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4D7" w:rsidRDefault="00B214D7" w:rsidP="00B214D7">
      <w:pPr>
        <w:jc w:val="center"/>
        <w:rPr>
          <w:sz w:val="28"/>
          <w:szCs w:val="28"/>
        </w:rPr>
      </w:pPr>
      <w:r>
        <w:rPr>
          <w:sz w:val="28"/>
          <w:szCs w:val="28"/>
        </w:rPr>
        <w:t>МИНИСТЕРСТВО ОБРАЗОВАНИЯ ИРКУТСКОЙ ОБЛАСТИ</w:t>
      </w:r>
    </w:p>
    <w:p w:rsidR="00B214D7" w:rsidRDefault="00B214D7" w:rsidP="00B214D7">
      <w:pPr>
        <w:jc w:val="center"/>
        <w:rPr>
          <w:sz w:val="28"/>
          <w:szCs w:val="28"/>
        </w:rPr>
      </w:pPr>
      <w:r>
        <w:rPr>
          <w:sz w:val="28"/>
          <w:szCs w:val="28"/>
        </w:rPr>
        <w:t xml:space="preserve">ГОСУДАРСТВЕННОЕ БЮДЖЕТНОЕ ПРОФЕССИОНАЛЬНОЕ </w:t>
      </w:r>
    </w:p>
    <w:p w:rsidR="00B214D7" w:rsidRDefault="00B214D7" w:rsidP="00B214D7">
      <w:pPr>
        <w:jc w:val="center"/>
        <w:rPr>
          <w:sz w:val="28"/>
          <w:szCs w:val="28"/>
        </w:rPr>
      </w:pPr>
      <w:r>
        <w:rPr>
          <w:sz w:val="28"/>
          <w:szCs w:val="28"/>
        </w:rPr>
        <w:t>ОБРАЗОВАТЕЛЬНОЕ  УЧРЕЖДЕНИЕ ИРКУТСКОЙ ОБЛАСТИ</w:t>
      </w:r>
    </w:p>
    <w:p w:rsidR="00B214D7" w:rsidRDefault="00B214D7" w:rsidP="00B214D7">
      <w:pPr>
        <w:jc w:val="center"/>
        <w:rPr>
          <w:sz w:val="28"/>
          <w:szCs w:val="28"/>
        </w:rPr>
      </w:pPr>
      <w:r>
        <w:rPr>
          <w:sz w:val="28"/>
          <w:szCs w:val="28"/>
        </w:rPr>
        <w:t>«Профессиональное училище № 48 п. Подгорный»</w:t>
      </w:r>
    </w:p>
    <w:p w:rsidR="00B214D7" w:rsidRDefault="00B214D7" w:rsidP="00B214D7">
      <w:pPr>
        <w:jc w:val="center"/>
        <w:rPr>
          <w:b/>
          <w:sz w:val="28"/>
          <w:szCs w:val="28"/>
        </w:rPr>
      </w:pPr>
      <w:r>
        <w:rPr>
          <w:sz w:val="28"/>
          <w:szCs w:val="28"/>
        </w:rPr>
        <w:t>(ГБПОУ ПУ №48 п. Подгорный)</w:t>
      </w:r>
    </w:p>
    <w:p w:rsidR="00B214D7" w:rsidRDefault="00B214D7" w:rsidP="00B214D7">
      <w:pPr>
        <w:autoSpaceDE w:val="0"/>
        <w:autoSpaceDN w:val="0"/>
        <w:adjustRightInd w:val="0"/>
        <w:spacing w:line="180" w:lineRule="atLeast"/>
        <w:jc w:val="both"/>
        <w:rPr>
          <w:sz w:val="28"/>
          <w:szCs w:val="28"/>
        </w:rPr>
      </w:pPr>
    </w:p>
    <w:p w:rsidR="00B214D7" w:rsidRDefault="00B214D7" w:rsidP="00B214D7">
      <w:pPr>
        <w:autoSpaceDE w:val="0"/>
        <w:autoSpaceDN w:val="0"/>
        <w:adjustRightInd w:val="0"/>
        <w:spacing w:line="180" w:lineRule="atLeast"/>
        <w:ind w:firstLine="500"/>
        <w:jc w:val="both"/>
        <w:rPr>
          <w:sz w:val="28"/>
          <w:szCs w:val="28"/>
        </w:rPr>
      </w:pPr>
    </w:p>
    <w:p w:rsidR="006677B5" w:rsidRDefault="006677B5" w:rsidP="00E32C87">
      <w:pPr>
        <w:pStyle w:val="11"/>
        <w:jc w:val="center"/>
        <w:rPr>
          <w:rFonts w:ascii="Times New Roman" w:hAnsi="Times New Roman"/>
          <w:sz w:val="24"/>
          <w:szCs w:val="24"/>
        </w:rPr>
      </w:pPr>
    </w:p>
    <w:p w:rsidR="004A65F9" w:rsidRDefault="004A65F9" w:rsidP="00E32C87">
      <w:pPr>
        <w:pStyle w:val="11"/>
        <w:jc w:val="center"/>
        <w:rPr>
          <w:rFonts w:ascii="Times New Roman" w:hAnsi="Times New Roman"/>
          <w:sz w:val="24"/>
          <w:szCs w:val="24"/>
        </w:rPr>
      </w:pPr>
    </w:p>
    <w:p w:rsidR="006677B5" w:rsidRPr="000818B0" w:rsidRDefault="006677B5" w:rsidP="00E32C87">
      <w:pPr>
        <w:pStyle w:val="11"/>
        <w:jc w:val="center"/>
        <w:rPr>
          <w:rFonts w:ascii="Times New Roman" w:hAnsi="Times New Roman"/>
          <w:sz w:val="24"/>
          <w:szCs w:val="24"/>
        </w:rPr>
      </w:pPr>
    </w:p>
    <w:p w:rsidR="006677B5" w:rsidRPr="005C138C" w:rsidRDefault="006677B5" w:rsidP="00E32C87">
      <w:pPr>
        <w:pStyle w:val="11"/>
        <w:jc w:val="center"/>
        <w:rPr>
          <w:rFonts w:ascii="Times New Roman" w:hAnsi="Times New Roman"/>
          <w:sz w:val="28"/>
          <w:szCs w:val="28"/>
        </w:rPr>
      </w:pPr>
    </w:p>
    <w:p w:rsidR="006677B5" w:rsidRPr="00DB620D" w:rsidRDefault="006677B5" w:rsidP="00E32C87">
      <w:pPr>
        <w:pStyle w:val="11"/>
        <w:rPr>
          <w:rFonts w:ascii="Times New Roman" w:hAnsi="Times New Roman"/>
          <w:sz w:val="24"/>
          <w:szCs w:val="24"/>
        </w:rPr>
      </w:pPr>
    </w:p>
    <w:p w:rsidR="006677B5" w:rsidRPr="00DB620D" w:rsidRDefault="006677B5" w:rsidP="00E32C87">
      <w:pPr>
        <w:pStyle w:val="11"/>
        <w:rPr>
          <w:rFonts w:ascii="Times New Roman" w:hAnsi="Times New Roman"/>
          <w:sz w:val="24"/>
          <w:szCs w:val="24"/>
        </w:rPr>
      </w:pPr>
    </w:p>
    <w:p w:rsidR="006677B5" w:rsidRDefault="006677B5" w:rsidP="00E32C87">
      <w:pPr>
        <w:pStyle w:val="11"/>
        <w:rPr>
          <w:rFonts w:ascii="Times New Roman" w:hAnsi="Times New Roman"/>
          <w:sz w:val="24"/>
          <w:szCs w:val="24"/>
        </w:rPr>
      </w:pPr>
    </w:p>
    <w:p w:rsidR="006677B5" w:rsidRDefault="006677B5" w:rsidP="00E32C87">
      <w:pPr>
        <w:pStyle w:val="11"/>
        <w:rPr>
          <w:rFonts w:ascii="Times New Roman" w:hAnsi="Times New Roman"/>
          <w:sz w:val="24"/>
          <w:szCs w:val="24"/>
        </w:rPr>
      </w:pPr>
    </w:p>
    <w:p w:rsidR="006677B5" w:rsidRDefault="006677B5" w:rsidP="00E32C87">
      <w:pPr>
        <w:pStyle w:val="11"/>
        <w:rPr>
          <w:rFonts w:ascii="Times New Roman" w:hAnsi="Times New Roman"/>
          <w:sz w:val="24"/>
          <w:szCs w:val="24"/>
        </w:rPr>
      </w:pPr>
    </w:p>
    <w:p w:rsidR="006677B5" w:rsidRDefault="006677B5" w:rsidP="00E32C87">
      <w:pPr>
        <w:pStyle w:val="11"/>
        <w:rPr>
          <w:rFonts w:ascii="Times New Roman" w:hAnsi="Times New Roman"/>
          <w:sz w:val="24"/>
          <w:szCs w:val="24"/>
        </w:rPr>
      </w:pPr>
    </w:p>
    <w:p w:rsidR="006677B5" w:rsidRDefault="006677B5" w:rsidP="00E32C87">
      <w:pPr>
        <w:pStyle w:val="11"/>
        <w:rPr>
          <w:rFonts w:ascii="Times New Roman" w:hAnsi="Times New Roman"/>
          <w:sz w:val="24"/>
          <w:szCs w:val="24"/>
        </w:rPr>
      </w:pPr>
    </w:p>
    <w:p w:rsidR="006A77A2" w:rsidRDefault="006A77A2" w:rsidP="00351EE4">
      <w:pPr>
        <w:pStyle w:val="11"/>
        <w:rPr>
          <w:rFonts w:ascii="Times New Roman" w:hAnsi="Times New Roman"/>
          <w:b/>
          <w:bCs/>
          <w:sz w:val="24"/>
          <w:szCs w:val="24"/>
        </w:rPr>
      </w:pPr>
    </w:p>
    <w:p w:rsidR="006A77A2" w:rsidRDefault="006A77A2" w:rsidP="00351EE4">
      <w:pPr>
        <w:pStyle w:val="11"/>
        <w:rPr>
          <w:rFonts w:ascii="Times New Roman" w:hAnsi="Times New Roman"/>
          <w:b/>
          <w:bCs/>
          <w:sz w:val="24"/>
          <w:szCs w:val="24"/>
        </w:rPr>
      </w:pPr>
    </w:p>
    <w:p w:rsidR="006677B5" w:rsidRDefault="006677B5" w:rsidP="00E32C87">
      <w:pPr>
        <w:pStyle w:val="11"/>
        <w:jc w:val="center"/>
        <w:rPr>
          <w:rFonts w:ascii="Times New Roman" w:hAnsi="Times New Roman"/>
          <w:b/>
          <w:bCs/>
          <w:sz w:val="24"/>
          <w:szCs w:val="24"/>
        </w:rPr>
      </w:pPr>
    </w:p>
    <w:p w:rsidR="006677B5" w:rsidRDefault="006677B5" w:rsidP="005E2B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r w:rsidRPr="00351EE4">
        <w:rPr>
          <w:caps/>
          <w:sz w:val="28"/>
          <w:szCs w:val="28"/>
        </w:rPr>
        <w:t>ПРОГРАММа ПРОФЕССИОНАЛЬНОГО МОДУЛЯ</w:t>
      </w:r>
    </w:p>
    <w:p w:rsidR="00B214D7" w:rsidRPr="00351EE4" w:rsidRDefault="00B214D7" w:rsidP="005E2B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p>
    <w:p w:rsidR="006677B5" w:rsidRPr="00351EE4" w:rsidRDefault="00340808" w:rsidP="005E2B35">
      <w:pPr>
        <w:pStyle w:val="11"/>
        <w:spacing w:line="276" w:lineRule="auto"/>
        <w:jc w:val="center"/>
        <w:rPr>
          <w:rFonts w:ascii="Times New Roman" w:hAnsi="Times New Roman"/>
          <w:sz w:val="28"/>
          <w:szCs w:val="28"/>
        </w:rPr>
      </w:pPr>
      <w:r w:rsidRPr="00351EE4">
        <w:rPr>
          <w:rFonts w:ascii="Times New Roman" w:hAnsi="Times New Roman"/>
          <w:sz w:val="28"/>
          <w:szCs w:val="28"/>
        </w:rPr>
        <w:t xml:space="preserve">ПМ 03 </w:t>
      </w:r>
      <w:r w:rsidR="00C94BC7" w:rsidRPr="00351EE4">
        <w:rPr>
          <w:rFonts w:ascii="Times New Roman" w:hAnsi="Times New Roman"/>
          <w:sz w:val="28"/>
          <w:szCs w:val="28"/>
        </w:rPr>
        <w:t>Работа на контрольно-кассовой технике и расчеты с покупателями</w:t>
      </w:r>
    </w:p>
    <w:p w:rsidR="00351EE4" w:rsidRPr="00351EE4" w:rsidRDefault="00351EE4" w:rsidP="00E3083E">
      <w:pPr>
        <w:pStyle w:val="11"/>
        <w:spacing w:line="276" w:lineRule="auto"/>
        <w:jc w:val="center"/>
        <w:rPr>
          <w:rFonts w:ascii="Times New Roman" w:hAnsi="Times New Roman"/>
          <w:sz w:val="28"/>
          <w:szCs w:val="28"/>
        </w:rPr>
      </w:pPr>
    </w:p>
    <w:p w:rsidR="006677B5" w:rsidRPr="00351EE4" w:rsidRDefault="006677B5" w:rsidP="00351EE4">
      <w:pPr>
        <w:spacing w:line="276" w:lineRule="auto"/>
        <w:rPr>
          <w:sz w:val="28"/>
          <w:szCs w:val="28"/>
        </w:rPr>
      </w:pPr>
    </w:p>
    <w:p w:rsidR="006677B5" w:rsidRDefault="006677B5" w:rsidP="00351EE4"/>
    <w:p w:rsidR="006677B5" w:rsidRDefault="006677B5" w:rsidP="00351EE4">
      <w:pPr>
        <w:spacing w:after="240"/>
      </w:pPr>
    </w:p>
    <w:p w:rsidR="006677B5" w:rsidRDefault="006677B5" w:rsidP="00E32C87"/>
    <w:p w:rsidR="006677B5" w:rsidRDefault="006677B5" w:rsidP="00E32C87"/>
    <w:p w:rsidR="006677B5" w:rsidRDefault="006677B5" w:rsidP="00E32C87"/>
    <w:p w:rsidR="006677B5" w:rsidRDefault="006677B5" w:rsidP="00E32C87"/>
    <w:p w:rsidR="006677B5" w:rsidRDefault="006677B5" w:rsidP="00E32C87"/>
    <w:p w:rsidR="006677B5" w:rsidRDefault="006677B5" w:rsidP="00E32C87"/>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r>
        <w:rPr>
          <w:rFonts w:ascii="Times New Roman" w:hAnsi="Times New Roman"/>
          <w:sz w:val="24"/>
          <w:szCs w:val="24"/>
        </w:rPr>
        <w:tab/>
      </w:r>
    </w:p>
    <w:p w:rsidR="006677B5" w:rsidRDefault="006677B5" w:rsidP="00E32C87">
      <w:pPr>
        <w:pStyle w:val="11"/>
        <w:tabs>
          <w:tab w:val="center" w:pos="4677"/>
          <w:tab w:val="left" w:pos="5709"/>
        </w:tabs>
        <w:rPr>
          <w:rFonts w:ascii="Times New Roman" w:hAnsi="Times New Roman"/>
          <w:sz w:val="24"/>
          <w:szCs w:val="24"/>
        </w:rPr>
      </w:pPr>
    </w:p>
    <w:p w:rsidR="006677B5" w:rsidRDefault="006677B5" w:rsidP="00E32C87">
      <w:pPr>
        <w:pStyle w:val="11"/>
        <w:tabs>
          <w:tab w:val="center" w:pos="4677"/>
          <w:tab w:val="left" w:pos="5709"/>
        </w:tabs>
        <w:rPr>
          <w:rFonts w:ascii="Times New Roman" w:hAnsi="Times New Roman"/>
          <w:sz w:val="24"/>
          <w:szCs w:val="24"/>
        </w:rPr>
      </w:pPr>
    </w:p>
    <w:p w:rsidR="00C94BC7" w:rsidRDefault="00C94BC7" w:rsidP="00E32C87">
      <w:pPr>
        <w:pStyle w:val="11"/>
        <w:tabs>
          <w:tab w:val="center" w:pos="4677"/>
          <w:tab w:val="left" w:pos="5709"/>
        </w:tabs>
        <w:rPr>
          <w:rFonts w:ascii="Times New Roman" w:hAnsi="Times New Roman"/>
          <w:sz w:val="24"/>
          <w:szCs w:val="24"/>
        </w:rPr>
      </w:pPr>
    </w:p>
    <w:p w:rsidR="00C94BC7" w:rsidRDefault="00C94BC7" w:rsidP="00E32C87">
      <w:pPr>
        <w:pStyle w:val="11"/>
        <w:tabs>
          <w:tab w:val="center" w:pos="4677"/>
          <w:tab w:val="left" w:pos="5709"/>
        </w:tabs>
        <w:rPr>
          <w:rFonts w:ascii="Times New Roman" w:hAnsi="Times New Roman"/>
          <w:sz w:val="24"/>
          <w:szCs w:val="24"/>
        </w:rPr>
      </w:pPr>
    </w:p>
    <w:p w:rsidR="00C94BC7" w:rsidRDefault="00C94BC7" w:rsidP="00E32C87">
      <w:pPr>
        <w:pStyle w:val="11"/>
        <w:tabs>
          <w:tab w:val="center" w:pos="4677"/>
          <w:tab w:val="left" w:pos="5709"/>
        </w:tabs>
        <w:rPr>
          <w:rFonts w:ascii="Times New Roman" w:hAnsi="Times New Roman"/>
          <w:sz w:val="24"/>
          <w:szCs w:val="24"/>
        </w:rPr>
      </w:pPr>
    </w:p>
    <w:p w:rsidR="00C94BC7" w:rsidRDefault="00C94BC7" w:rsidP="00E32C87">
      <w:pPr>
        <w:pStyle w:val="11"/>
        <w:tabs>
          <w:tab w:val="center" w:pos="4677"/>
          <w:tab w:val="left" w:pos="5709"/>
        </w:tabs>
        <w:rPr>
          <w:rFonts w:ascii="Times New Roman" w:hAnsi="Times New Roman"/>
          <w:sz w:val="24"/>
          <w:szCs w:val="24"/>
        </w:rPr>
      </w:pPr>
    </w:p>
    <w:p w:rsidR="006A77A2" w:rsidRPr="002B6807" w:rsidRDefault="006A77A2" w:rsidP="00E32C87"/>
    <w:p w:rsidR="00355F41" w:rsidRDefault="00150CD2" w:rsidP="005E76DA">
      <w:pPr>
        <w:tabs>
          <w:tab w:val="left" w:pos="3015"/>
        </w:tabs>
        <w:jc w:val="center"/>
        <w:rPr>
          <w:sz w:val="28"/>
          <w:szCs w:val="28"/>
        </w:rPr>
      </w:pPr>
      <w:r>
        <w:rPr>
          <w:sz w:val="28"/>
          <w:szCs w:val="28"/>
        </w:rPr>
        <w:t xml:space="preserve">2024 </w:t>
      </w:r>
      <w:r w:rsidR="006A77A2">
        <w:rPr>
          <w:sz w:val="28"/>
          <w:szCs w:val="28"/>
        </w:rPr>
        <w:t>г</w:t>
      </w:r>
      <w:r w:rsidR="00E91513">
        <w:rPr>
          <w:sz w:val="28"/>
          <w:szCs w:val="28"/>
        </w:rPr>
        <w:t>.</w:t>
      </w:r>
    </w:p>
    <w:p w:rsidR="006677B5" w:rsidRDefault="006677B5" w:rsidP="00345E54">
      <w:pPr>
        <w:tabs>
          <w:tab w:val="left" w:pos="3015"/>
        </w:tabs>
        <w:rPr>
          <w:sz w:val="28"/>
          <w:szCs w:val="28"/>
        </w:rPr>
      </w:pPr>
    </w:p>
    <w:p w:rsidR="002E5D36" w:rsidRDefault="00D93A82" w:rsidP="00345E54">
      <w:pPr>
        <w:tabs>
          <w:tab w:val="left" w:pos="3015"/>
        </w:tabs>
        <w:rPr>
          <w:sz w:val="28"/>
          <w:szCs w:val="28"/>
        </w:rPr>
      </w:pPr>
      <w:r>
        <w:rPr>
          <w:noProof/>
        </w:rPr>
        <w:drawing>
          <wp:inline distT="0" distB="0" distL="0" distR="0" wp14:anchorId="39BC3C21" wp14:editId="055B89E5">
            <wp:extent cx="5940425" cy="8174990"/>
            <wp:effectExtent l="0" t="0" r="0" b="0"/>
            <wp:docPr id="5" name="Рисунок 5" descr="C:\Users\user\Pictures\Scanitto Pro\Scanitto_2024-06-03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Pictures\Scanitto Pro\Scanitto_2024-06-03_00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8174990"/>
                    </a:xfrm>
                    <a:prstGeom prst="rect">
                      <a:avLst/>
                    </a:prstGeom>
                    <a:noFill/>
                    <a:ln>
                      <a:noFill/>
                    </a:ln>
                  </pic:spPr>
                </pic:pic>
              </a:graphicData>
            </a:graphic>
          </wp:inline>
        </w:drawing>
      </w:r>
    </w:p>
    <w:p w:rsidR="00D93A82" w:rsidRDefault="00D93A82" w:rsidP="00345E54">
      <w:pPr>
        <w:tabs>
          <w:tab w:val="left" w:pos="3015"/>
        </w:tabs>
        <w:rPr>
          <w:sz w:val="28"/>
          <w:szCs w:val="28"/>
        </w:rPr>
      </w:pPr>
    </w:p>
    <w:p w:rsidR="00D93A82" w:rsidRDefault="00D93A82" w:rsidP="00345E54">
      <w:pPr>
        <w:tabs>
          <w:tab w:val="left" w:pos="3015"/>
        </w:tabs>
        <w:rPr>
          <w:sz w:val="28"/>
          <w:szCs w:val="28"/>
        </w:rPr>
      </w:pPr>
    </w:p>
    <w:p w:rsidR="002E5D36" w:rsidRPr="00345E54" w:rsidRDefault="002E5D36" w:rsidP="00345E54">
      <w:pPr>
        <w:tabs>
          <w:tab w:val="left" w:pos="3015"/>
        </w:tabs>
        <w:rPr>
          <w:sz w:val="28"/>
          <w:szCs w:val="28"/>
        </w:rPr>
      </w:pPr>
    </w:p>
    <w:p w:rsidR="006677B5" w:rsidRDefault="006677B5" w:rsidP="00E32C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6677B5" w:rsidRPr="00CC6807" w:rsidRDefault="006677B5" w:rsidP="006A77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677B5" w:rsidRPr="00296E73" w:rsidRDefault="006677B5" w:rsidP="00351EE4">
      <w:pPr>
        <w:widowControl w:val="0"/>
        <w:tabs>
          <w:tab w:val="left" w:pos="0"/>
        </w:tabs>
        <w:suppressAutoHyphens/>
        <w:jc w:val="center"/>
        <w:rPr>
          <w:i/>
          <w:caps/>
          <w:sz w:val="28"/>
          <w:szCs w:val="28"/>
        </w:rPr>
      </w:pPr>
      <w:r w:rsidRPr="004415ED">
        <w:rPr>
          <w:b/>
          <w:sz w:val="28"/>
          <w:szCs w:val="28"/>
        </w:rPr>
        <w:t>СОДЕРЖАНИЕ</w:t>
      </w:r>
    </w:p>
    <w:p w:rsidR="006677B5" w:rsidRPr="004415ED" w:rsidRDefault="006677B5" w:rsidP="00993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807" w:type="dxa"/>
        <w:tblLook w:val="01E0" w:firstRow="1" w:lastRow="1" w:firstColumn="1" w:lastColumn="1" w:noHBand="0" w:noVBand="0"/>
      </w:tblPr>
      <w:tblGrid>
        <w:gridCol w:w="9007"/>
        <w:gridCol w:w="800"/>
      </w:tblGrid>
      <w:tr w:rsidR="006677B5" w:rsidRPr="004415ED" w:rsidTr="00E32C87">
        <w:trPr>
          <w:trHeight w:val="931"/>
        </w:trPr>
        <w:tc>
          <w:tcPr>
            <w:tcW w:w="9007" w:type="dxa"/>
          </w:tcPr>
          <w:p w:rsidR="00E3083E" w:rsidRDefault="00E3083E" w:rsidP="00E3083E">
            <w:pPr>
              <w:pStyle w:val="1"/>
              <w:ind w:firstLine="0"/>
              <w:rPr>
                <w:b/>
                <w:caps/>
              </w:rPr>
            </w:pPr>
          </w:p>
          <w:p w:rsidR="006677B5" w:rsidRPr="00E3083E" w:rsidRDefault="00EF0BDC" w:rsidP="002441A5">
            <w:pPr>
              <w:pStyle w:val="1"/>
              <w:ind w:firstLine="0"/>
              <w:rPr>
                <w:b/>
                <w:caps/>
              </w:rPr>
            </w:pPr>
            <w:r>
              <w:rPr>
                <w:b/>
                <w:caps/>
              </w:rPr>
              <w:t>1. </w:t>
            </w:r>
            <w:r w:rsidR="002441A5">
              <w:rPr>
                <w:b/>
                <w:caps/>
              </w:rPr>
              <w:t xml:space="preserve">ПАСПОРТ </w:t>
            </w:r>
            <w:r>
              <w:rPr>
                <w:b/>
                <w:caps/>
              </w:rPr>
              <w:t xml:space="preserve">программы </w:t>
            </w:r>
            <w:r w:rsidR="006677B5" w:rsidRPr="004415ED">
              <w:rPr>
                <w:b/>
                <w:caps/>
              </w:rPr>
              <w:t>ПРОФЕССИОНАЛЬНОГО МОДУЛЯ</w:t>
            </w:r>
          </w:p>
        </w:tc>
        <w:tc>
          <w:tcPr>
            <w:tcW w:w="800" w:type="dxa"/>
          </w:tcPr>
          <w:p w:rsidR="006677B5" w:rsidRPr="00E408A1" w:rsidRDefault="006677B5" w:rsidP="00E32C87">
            <w:pPr>
              <w:jc w:val="center"/>
            </w:pPr>
            <w:r w:rsidRPr="00E408A1">
              <w:rPr>
                <w:sz w:val="28"/>
                <w:szCs w:val="28"/>
              </w:rPr>
              <w:t>стр.</w:t>
            </w:r>
          </w:p>
          <w:p w:rsidR="006677B5" w:rsidRPr="00E408A1" w:rsidRDefault="006677B5" w:rsidP="00E32C87">
            <w:pPr>
              <w:jc w:val="center"/>
            </w:pPr>
          </w:p>
          <w:p w:rsidR="006677B5" w:rsidRDefault="006677B5" w:rsidP="00E32C87">
            <w:pPr>
              <w:jc w:val="center"/>
              <w:rPr>
                <w:sz w:val="28"/>
                <w:szCs w:val="28"/>
              </w:rPr>
            </w:pPr>
            <w:r>
              <w:rPr>
                <w:sz w:val="28"/>
                <w:szCs w:val="28"/>
              </w:rPr>
              <w:t xml:space="preserve">4 </w:t>
            </w:r>
          </w:p>
          <w:p w:rsidR="008B7F20" w:rsidRPr="00E408A1" w:rsidRDefault="008B7F20" w:rsidP="008B7F20"/>
        </w:tc>
      </w:tr>
      <w:tr w:rsidR="006677B5" w:rsidRPr="004415ED" w:rsidTr="00E32C87">
        <w:trPr>
          <w:trHeight w:val="594"/>
        </w:trPr>
        <w:tc>
          <w:tcPr>
            <w:tcW w:w="9007" w:type="dxa"/>
          </w:tcPr>
          <w:p w:rsidR="006677B5" w:rsidRPr="004415ED" w:rsidRDefault="00E3083E" w:rsidP="00E32C87">
            <w:pPr>
              <w:pStyle w:val="1"/>
              <w:ind w:firstLine="0"/>
              <w:rPr>
                <w:b/>
                <w:caps/>
              </w:rPr>
            </w:pPr>
            <w:r>
              <w:rPr>
                <w:b/>
                <w:caps/>
              </w:rPr>
              <w:t>2</w:t>
            </w:r>
            <w:r w:rsidR="006677B5" w:rsidRPr="004415ED">
              <w:rPr>
                <w:b/>
                <w:caps/>
              </w:rPr>
              <w:t>. СТРУКТУРА исодержание профессионального модуля</w:t>
            </w:r>
          </w:p>
          <w:p w:rsidR="006677B5" w:rsidRPr="004415ED" w:rsidRDefault="006677B5" w:rsidP="00E32C87">
            <w:pPr>
              <w:spacing w:line="360" w:lineRule="auto"/>
              <w:rPr>
                <w:b/>
                <w:caps/>
              </w:rPr>
            </w:pPr>
          </w:p>
        </w:tc>
        <w:tc>
          <w:tcPr>
            <w:tcW w:w="800" w:type="dxa"/>
          </w:tcPr>
          <w:p w:rsidR="006677B5" w:rsidRPr="00E408A1" w:rsidRDefault="00226F99" w:rsidP="00E32C87">
            <w:pPr>
              <w:jc w:val="center"/>
            </w:pPr>
            <w:r>
              <w:t>8</w:t>
            </w:r>
          </w:p>
        </w:tc>
      </w:tr>
      <w:tr w:rsidR="006677B5" w:rsidRPr="004415ED" w:rsidTr="00E32C87">
        <w:trPr>
          <w:trHeight w:val="692"/>
        </w:trPr>
        <w:tc>
          <w:tcPr>
            <w:tcW w:w="9007" w:type="dxa"/>
          </w:tcPr>
          <w:p w:rsidR="006677B5" w:rsidRPr="004415ED" w:rsidRDefault="00E3083E" w:rsidP="00E3083E">
            <w:pPr>
              <w:pStyle w:val="1"/>
              <w:ind w:firstLine="0"/>
              <w:rPr>
                <w:b/>
                <w:caps/>
              </w:rPr>
            </w:pPr>
            <w:r>
              <w:rPr>
                <w:b/>
                <w:caps/>
              </w:rPr>
              <w:t>3.</w:t>
            </w:r>
            <w:r w:rsidR="006677B5" w:rsidRPr="004415ED">
              <w:rPr>
                <w:b/>
                <w:caps/>
              </w:rPr>
              <w:t> условия реализации программы ПРОФЕССИОНАЛЬНОГО МОДУЛЯ</w:t>
            </w:r>
          </w:p>
          <w:p w:rsidR="006677B5" w:rsidRPr="004415ED" w:rsidRDefault="006677B5" w:rsidP="00E32C87">
            <w:pPr>
              <w:spacing w:line="360" w:lineRule="auto"/>
              <w:rPr>
                <w:b/>
                <w:caps/>
              </w:rPr>
            </w:pPr>
          </w:p>
        </w:tc>
        <w:tc>
          <w:tcPr>
            <w:tcW w:w="800" w:type="dxa"/>
          </w:tcPr>
          <w:p w:rsidR="006677B5" w:rsidRPr="00E408A1" w:rsidRDefault="00226F99" w:rsidP="00E32C87">
            <w:pPr>
              <w:jc w:val="center"/>
            </w:pPr>
            <w:r>
              <w:t>14</w:t>
            </w:r>
          </w:p>
        </w:tc>
      </w:tr>
      <w:tr w:rsidR="006677B5" w:rsidRPr="004415ED" w:rsidTr="00E32C87">
        <w:trPr>
          <w:trHeight w:val="692"/>
        </w:trPr>
        <w:tc>
          <w:tcPr>
            <w:tcW w:w="9007" w:type="dxa"/>
          </w:tcPr>
          <w:p w:rsidR="00226F99" w:rsidRDefault="00E3083E" w:rsidP="00E3083E">
            <w:pPr>
              <w:rPr>
                <w:b/>
                <w:caps/>
              </w:rPr>
            </w:pPr>
            <w:r>
              <w:rPr>
                <w:b/>
                <w:caps/>
              </w:rPr>
              <w:t>4</w:t>
            </w:r>
            <w:r w:rsidR="006677B5" w:rsidRPr="004415ED">
              <w:rPr>
                <w:b/>
                <w:caps/>
              </w:rPr>
              <w:t>. Контрол</w:t>
            </w:r>
            <w:r w:rsidR="00226F99">
              <w:rPr>
                <w:b/>
                <w:caps/>
              </w:rPr>
              <w:t>ь и оценка результатов освоения</w:t>
            </w:r>
          </w:p>
          <w:p w:rsidR="006677B5" w:rsidRPr="004415ED" w:rsidRDefault="006677B5" w:rsidP="00E3083E">
            <w:pPr>
              <w:rPr>
                <w:b/>
                <w:caps/>
              </w:rPr>
            </w:pPr>
            <w:r w:rsidRPr="004415ED">
              <w:rPr>
                <w:b/>
                <w:caps/>
              </w:rPr>
              <w:t xml:space="preserve">профессионального модуля </w:t>
            </w:r>
          </w:p>
        </w:tc>
        <w:tc>
          <w:tcPr>
            <w:tcW w:w="800" w:type="dxa"/>
          </w:tcPr>
          <w:p w:rsidR="006677B5" w:rsidRPr="00E408A1" w:rsidRDefault="00226F99" w:rsidP="00E32C87">
            <w:pPr>
              <w:jc w:val="center"/>
            </w:pPr>
            <w:r>
              <w:rPr>
                <w:sz w:val="28"/>
                <w:szCs w:val="28"/>
              </w:rPr>
              <w:t>15</w:t>
            </w:r>
          </w:p>
        </w:tc>
      </w:tr>
    </w:tbl>
    <w:p w:rsidR="006677B5" w:rsidRPr="004415ED" w:rsidRDefault="006677B5" w:rsidP="009938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6677B5" w:rsidRPr="004415ED" w:rsidRDefault="006677B5" w:rsidP="00993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6677B5" w:rsidRPr="004415ED" w:rsidSect="00226F99">
          <w:footerReference w:type="even" r:id="rId9"/>
          <w:footerReference w:type="default" r:id="rId10"/>
          <w:footerReference w:type="first" r:id="rId11"/>
          <w:pgSz w:w="11906" w:h="16838"/>
          <w:pgMar w:top="1134" w:right="850" w:bottom="1134" w:left="1701" w:header="708" w:footer="708" w:gutter="0"/>
          <w:pgNumType w:start="1"/>
          <w:cols w:space="720"/>
        </w:sectPr>
      </w:pPr>
    </w:p>
    <w:p w:rsidR="006677B5" w:rsidRDefault="00E3083E" w:rsidP="009938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 xml:space="preserve">1. Общая </w:t>
      </w:r>
      <w:r w:rsidR="00EF0BDC">
        <w:rPr>
          <w:b/>
          <w:caps/>
          <w:sz w:val="28"/>
          <w:szCs w:val="28"/>
        </w:rPr>
        <w:t xml:space="preserve">характеристика </w:t>
      </w:r>
      <w:r w:rsidRPr="00794E05">
        <w:rPr>
          <w:b/>
          <w:caps/>
          <w:sz w:val="28"/>
          <w:szCs w:val="28"/>
        </w:rPr>
        <w:t>программы</w:t>
      </w:r>
      <w:r w:rsidR="006677B5" w:rsidRPr="004415ED">
        <w:rPr>
          <w:b/>
          <w:caps/>
          <w:sz w:val="28"/>
          <w:szCs w:val="28"/>
        </w:rPr>
        <w:t xml:space="preserve"> ПРОФЕССИОНАЛЬНОГО МОДУЛЯ</w:t>
      </w:r>
    </w:p>
    <w:p w:rsidR="006677B5" w:rsidRPr="004415ED" w:rsidRDefault="006677B5" w:rsidP="00993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47E80" w:rsidRPr="00EB6569" w:rsidRDefault="002441A5" w:rsidP="00747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ПМ.03 </w:t>
      </w:r>
      <w:r w:rsidR="006677B5" w:rsidRPr="00EB6569">
        <w:rPr>
          <w:sz w:val="28"/>
          <w:szCs w:val="28"/>
        </w:rPr>
        <w:t>Работа на контрольно-кассовой технике и расчеты с покупателями</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11F56" w:rsidRPr="004415ED"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w:t>
      </w:r>
      <w:r w:rsidRPr="004415ED">
        <w:rPr>
          <w:b/>
          <w:sz w:val="28"/>
          <w:szCs w:val="28"/>
        </w:rPr>
        <w:t>1. Область применения программы</w:t>
      </w:r>
    </w:p>
    <w:p w:rsidR="00811F56" w:rsidRPr="002441A5"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П</w:t>
      </w:r>
      <w:r w:rsidRPr="00A20A8B">
        <w:rPr>
          <w:sz w:val="28"/>
          <w:szCs w:val="28"/>
        </w:rPr>
        <w:t xml:space="preserve">рограмма учебной дисциплины </w:t>
      </w:r>
      <w:r w:rsidR="002441A5" w:rsidRPr="00EB6569">
        <w:rPr>
          <w:sz w:val="28"/>
          <w:szCs w:val="28"/>
        </w:rPr>
        <w:t>Работа на контрольно-кассовой технике и расчеты с покупателями</w:t>
      </w:r>
      <w:r w:rsidR="002441A5" w:rsidRPr="00A20A8B">
        <w:rPr>
          <w:sz w:val="28"/>
          <w:szCs w:val="28"/>
        </w:rPr>
        <w:t xml:space="preserve"> </w:t>
      </w:r>
      <w:r w:rsidRPr="00A20A8B">
        <w:rPr>
          <w:sz w:val="28"/>
          <w:szCs w:val="28"/>
        </w:rPr>
        <w:t>является частью основной профессиональной образовательной программы в соответствии с ФГО</w:t>
      </w:r>
      <w:r>
        <w:rPr>
          <w:sz w:val="28"/>
          <w:szCs w:val="28"/>
        </w:rPr>
        <w:t>С</w:t>
      </w:r>
      <w:r w:rsidR="00EB6569">
        <w:rPr>
          <w:sz w:val="28"/>
          <w:szCs w:val="28"/>
        </w:rPr>
        <w:t xml:space="preserve"> </w:t>
      </w:r>
      <w:r>
        <w:rPr>
          <w:sz w:val="28"/>
          <w:szCs w:val="28"/>
        </w:rPr>
        <w:t xml:space="preserve">по </w:t>
      </w:r>
      <w:r w:rsidRPr="00A20A8B">
        <w:rPr>
          <w:sz w:val="28"/>
          <w:szCs w:val="28"/>
        </w:rPr>
        <w:t xml:space="preserve">профессии </w:t>
      </w:r>
      <w:r>
        <w:rPr>
          <w:sz w:val="28"/>
          <w:szCs w:val="28"/>
        </w:rPr>
        <w:t xml:space="preserve">СПО 38.01.02 </w:t>
      </w:r>
      <w:r w:rsidRPr="002441A5">
        <w:rPr>
          <w:sz w:val="28"/>
          <w:szCs w:val="28"/>
        </w:rPr>
        <w:t>Продавец, контролер-кассир, входящей в состав укрупнённой группы профессий</w:t>
      </w:r>
      <w:r w:rsidRPr="002441A5">
        <w:rPr>
          <w:bCs/>
          <w:sz w:val="28"/>
          <w:szCs w:val="28"/>
        </w:rPr>
        <w:t xml:space="preserve"> 3</w:t>
      </w:r>
      <w:r w:rsidR="00345E54" w:rsidRPr="002441A5">
        <w:rPr>
          <w:bCs/>
          <w:sz w:val="28"/>
          <w:szCs w:val="28"/>
        </w:rPr>
        <w:t>0.00.00. Экономика и управление</w:t>
      </w:r>
      <w:r w:rsidRPr="002441A5">
        <w:rPr>
          <w:bCs/>
          <w:sz w:val="28"/>
          <w:szCs w:val="28"/>
        </w:rPr>
        <w:t>,</w:t>
      </w:r>
      <w:r w:rsidRPr="002441A5">
        <w:rPr>
          <w:sz w:val="28"/>
          <w:szCs w:val="28"/>
        </w:rPr>
        <w:t xml:space="preserve"> по освоению основного вида профессиональной деятельности (ВПД):</w:t>
      </w:r>
      <w:r w:rsidR="00EB6569" w:rsidRPr="002441A5">
        <w:rPr>
          <w:sz w:val="28"/>
          <w:szCs w:val="28"/>
        </w:rPr>
        <w:t xml:space="preserve"> </w:t>
      </w:r>
      <w:r w:rsidRPr="002441A5">
        <w:rPr>
          <w:sz w:val="28"/>
          <w:szCs w:val="28"/>
        </w:rPr>
        <w:t>Работа на контрольно-кассовой технике и расчеты с покупателями и соответствующих профессиональных компетенций (ПК):</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1. Соблюдать правила эксплуатации контрольно-кассовой технике (ККТ) и выполнять расчетные операции с покупателями.</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2. Проверять платежеспособность государственных денежных знаков</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3. Проверять качество и количество продаваемых товаров, качество упаковки, наличие маркировки, правильность цен на товары и услуги.</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4. Оформлять документы по кассовым операциям.</w:t>
      </w: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r>
        <w:rPr>
          <w:sz w:val="28"/>
          <w:szCs w:val="28"/>
        </w:rPr>
        <w:t>5. Осуществлять контроль сохранности товарно-материальных ценностей.</w:t>
      </w:r>
    </w:p>
    <w:p w:rsidR="00811F56" w:rsidRPr="004415ED"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40"/>
        <w:jc w:val="both"/>
        <w:rPr>
          <w:sz w:val="28"/>
          <w:szCs w:val="28"/>
        </w:rPr>
      </w:pPr>
    </w:p>
    <w:p w:rsidR="00811F56" w:rsidRDefault="00811F56" w:rsidP="0081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Pr>
          <w:sz w:val="28"/>
          <w:szCs w:val="28"/>
        </w:rPr>
        <w:t xml:space="preserve">Программа профессионального модуля может быть использована в профессиональной подготовке по профессии рабочих: </w:t>
      </w:r>
      <w:r w:rsidRPr="008457D9">
        <w:rPr>
          <w:b/>
          <w:sz w:val="28"/>
          <w:szCs w:val="28"/>
        </w:rPr>
        <w:t>Контролер – кассир, Продавец непродовольственных товаров, Продавец продовольственных товаров</w:t>
      </w:r>
      <w:r>
        <w:rPr>
          <w:sz w:val="28"/>
          <w:szCs w:val="28"/>
        </w:rPr>
        <w:t xml:space="preserve">, повышении квалификации и переподготовке работников </w:t>
      </w:r>
      <w:r w:rsidRPr="00091ADB">
        <w:rPr>
          <w:sz w:val="28"/>
          <w:szCs w:val="28"/>
        </w:rPr>
        <w:t xml:space="preserve">в области </w:t>
      </w:r>
      <w:r>
        <w:rPr>
          <w:sz w:val="28"/>
          <w:szCs w:val="28"/>
        </w:rPr>
        <w:t>торговли при наличии основного общего образования. Опыт работы не требуется</w:t>
      </w:r>
    </w:p>
    <w:p w:rsidR="00811F56" w:rsidRDefault="00811F56" w:rsidP="00747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p>
    <w:p w:rsidR="00747E80" w:rsidRPr="00F2551E" w:rsidRDefault="00811F56" w:rsidP="00811F56">
      <w:pPr>
        <w:suppressAutoHyphens/>
        <w:rPr>
          <w:b/>
          <w:sz w:val="28"/>
          <w:szCs w:val="28"/>
        </w:rPr>
      </w:pPr>
      <w:bookmarkStart w:id="0" w:name="_Hlk511590080"/>
      <w:r>
        <w:rPr>
          <w:b/>
          <w:sz w:val="28"/>
          <w:szCs w:val="28"/>
        </w:rPr>
        <w:t>1.2.</w:t>
      </w:r>
      <w:r w:rsidR="002441A5">
        <w:rPr>
          <w:b/>
          <w:sz w:val="28"/>
          <w:szCs w:val="28"/>
        </w:rPr>
        <w:t xml:space="preserve"> </w:t>
      </w:r>
      <w:r w:rsidR="00747E80" w:rsidRPr="00F2551E">
        <w:rPr>
          <w:b/>
          <w:sz w:val="28"/>
          <w:szCs w:val="28"/>
        </w:rPr>
        <w:t xml:space="preserve">Цель и </w:t>
      </w:r>
      <w:r w:rsidR="00747E80">
        <w:rPr>
          <w:b/>
          <w:sz w:val="28"/>
          <w:szCs w:val="28"/>
        </w:rPr>
        <w:t xml:space="preserve">планируемые результаты освоении </w:t>
      </w:r>
      <w:r w:rsidR="00747E80" w:rsidRPr="00F2551E">
        <w:rPr>
          <w:b/>
          <w:sz w:val="28"/>
          <w:szCs w:val="28"/>
        </w:rPr>
        <w:t xml:space="preserve">профессионального модуля </w:t>
      </w:r>
      <w:bookmarkEnd w:id="0"/>
    </w:p>
    <w:p w:rsidR="00747E80" w:rsidRPr="00F2551E" w:rsidRDefault="00747E80" w:rsidP="00747E80">
      <w:pPr>
        <w:suppressAutoHyphens/>
        <w:jc w:val="both"/>
        <w:rPr>
          <w:sz w:val="28"/>
          <w:szCs w:val="28"/>
        </w:rPr>
      </w:pPr>
      <w:r w:rsidRPr="00F2551E">
        <w:rPr>
          <w:sz w:val="28"/>
          <w:szCs w:val="28"/>
        </w:rPr>
        <w:t xml:space="preserve">В результате изучения профессионального модуля обучающийся должен освоить основной вид деятельности  </w:t>
      </w:r>
      <w:r w:rsidRPr="00747E80">
        <w:rPr>
          <w:sz w:val="28"/>
          <w:szCs w:val="28"/>
          <w:u w:val="single"/>
        </w:rPr>
        <w:t>Работа на контрольно-кассовой технике и расчеты с покупателями</w:t>
      </w:r>
      <w:r w:rsidRPr="00F2551E">
        <w:rPr>
          <w:sz w:val="28"/>
          <w:szCs w:val="28"/>
        </w:rPr>
        <w:t xml:space="preserve"> и соответствующие ему общие компетенции и профессиональные компетенции:</w:t>
      </w: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2F54E4" w:rsidRDefault="002F54E4" w:rsidP="00747E80">
      <w:pPr>
        <w:ind w:firstLine="709"/>
        <w:jc w:val="both"/>
      </w:pPr>
    </w:p>
    <w:p w:rsidR="00747E80" w:rsidRPr="002441A5" w:rsidRDefault="00811F56" w:rsidP="00747E80">
      <w:pPr>
        <w:ind w:firstLine="709"/>
        <w:jc w:val="both"/>
        <w:rPr>
          <w:sz w:val="28"/>
        </w:rPr>
      </w:pPr>
      <w:r w:rsidRPr="002441A5">
        <w:rPr>
          <w:sz w:val="28"/>
        </w:rPr>
        <w:lastRenderedPageBreak/>
        <w:t>1.2</w:t>
      </w:r>
      <w:r w:rsidR="00747E80" w:rsidRPr="002441A5">
        <w:rPr>
          <w:sz w:val="28"/>
        </w:rPr>
        <w:t>.1. Перечень общих компетенций</w:t>
      </w:r>
    </w:p>
    <w:p w:rsidR="00747E80" w:rsidRPr="00F2551E" w:rsidRDefault="00747E80" w:rsidP="00747E8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611"/>
      </w:tblGrid>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sz w:val="24"/>
                <w:szCs w:val="24"/>
              </w:rPr>
            </w:pPr>
            <w:r w:rsidRPr="00F2551E">
              <w:rPr>
                <w:rStyle w:val="af"/>
                <w:rFonts w:ascii="Times New Roman" w:hAnsi="Times New Roman"/>
                <w:sz w:val="24"/>
                <w:szCs w:val="24"/>
              </w:rPr>
              <w:t>Код</w:t>
            </w:r>
          </w:p>
        </w:tc>
        <w:tc>
          <w:tcPr>
            <w:tcW w:w="8612" w:type="dxa"/>
          </w:tcPr>
          <w:p w:rsidR="00747E80" w:rsidRPr="00F2551E" w:rsidRDefault="00747E80" w:rsidP="00794E05">
            <w:pPr>
              <w:pStyle w:val="2"/>
              <w:spacing w:before="0" w:after="0"/>
              <w:jc w:val="both"/>
              <w:rPr>
                <w:rStyle w:val="af"/>
                <w:rFonts w:ascii="Times New Roman" w:hAnsi="Times New Roman"/>
                <w:sz w:val="24"/>
                <w:szCs w:val="24"/>
              </w:rPr>
            </w:pPr>
            <w:r w:rsidRPr="00F2551E">
              <w:rPr>
                <w:rStyle w:val="af"/>
                <w:rFonts w:ascii="Times New Roman" w:hAnsi="Times New Roman"/>
                <w:sz w:val="24"/>
                <w:szCs w:val="24"/>
              </w:rPr>
              <w:t>Наименование общих компетенций</w:t>
            </w:r>
          </w:p>
        </w:tc>
      </w:tr>
      <w:tr w:rsidR="00747E80" w:rsidRPr="00F2551E" w:rsidTr="00794E05">
        <w:trPr>
          <w:trHeight w:val="327"/>
        </w:trPr>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1.</w:t>
            </w:r>
          </w:p>
        </w:tc>
        <w:tc>
          <w:tcPr>
            <w:tcW w:w="8612" w:type="dxa"/>
          </w:tcPr>
          <w:p w:rsidR="00747E80" w:rsidRPr="00F2551E" w:rsidRDefault="00747E80" w:rsidP="00794E05">
            <w:pPr>
              <w:pStyle w:val="a9"/>
              <w:widowControl w:val="0"/>
              <w:ind w:left="0" w:firstLine="0"/>
              <w:jc w:val="both"/>
            </w:pPr>
            <w:r w:rsidRPr="00F2551E">
              <w:t>Понимать сущность и социальную значимость своей будущей профессии, проявлять к ней устойчивый интерес.</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2.</w:t>
            </w:r>
          </w:p>
        </w:tc>
        <w:tc>
          <w:tcPr>
            <w:tcW w:w="8612" w:type="dxa"/>
          </w:tcPr>
          <w:p w:rsidR="00747E80" w:rsidRPr="00F2551E" w:rsidRDefault="00747E80" w:rsidP="00794E05">
            <w:pPr>
              <w:jc w:val="both"/>
            </w:pPr>
            <w:r w:rsidRPr="00F2551E">
              <w:t>Организовывать собственную деятельность, исходя из цели и способов ее достижения, определенных руководителем.</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3.</w:t>
            </w:r>
          </w:p>
        </w:tc>
        <w:tc>
          <w:tcPr>
            <w:tcW w:w="8612" w:type="dxa"/>
          </w:tcPr>
          <w:p w:rsidR="00747E80" w:rsidRPr="00F2551E" w:rsidRDefault="00747E80" w:rsidP="00794E05">
            <w:pPr>
              <w:jc w:val="both"/>
            </w:pPr>
            <w:r w:rsidRPr="00F2551E">
              <w:t>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4.</w:t>
            </w:r>
          </w:p>
        </w:tc>
        <w:tc>
          <w:tcPr>
            <w:tcW w:w="8612" w:type="dxa"/>
          </w:tcPr>
          <w:p w:rsidR="00747E80" w:rsidRPr="00F2551E" w:rsidRDefault="00747E80" w:rsidP="00794E05">
            <w:pPr>
              <w:jc w:val="both"/>
            </w:pPr>
            <w:r w:rsidRPr="00F2551E">
              <w:t>Осуществлять поиск информации, необходимой для эффективного выполнения профессиональных задач.</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5.</w:t>
            </w:r>
          </w:p>
        </w:tc>
        <w:tc>
          <w:tcPr>
            <w:tcW w:w="8612" w:type="dxa"/>
          </w:tcPr>
          <w:p w:rsidR="00747E80" w:rsidRPr="00F2551E" w:rsidRDefault="00747E80" w:rsidP="00794E05">
            <w:pPr>
              <w:jc w:val="both"/>
            </w:pPr>
            <w:r w:rsidRPr="00F2551E">
              <w:t>Использовать информационно-коммуникационные технологии в профессиональной деятельности.</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6.</w:t>
            </w:r>
          </w:p>
        </w:tc>
        <w:tc>
          <w:tcPr>
            <w:tcW w:w="8612" w:type="dxa"/>
          </w:tcPr>
          <w:p w:rsidR="00747E80" w:rsidRPr="00F2551E" w:rsidRDefault="00747E80" w:rsidP="00794E05">
            <w:pPr>
              <w:pStyle w:val="22"/>
              <w:widowControl w:val="0"/>
              <w:ind w:left="0" w:firstLine="0"/>
              <w:jc w:val="both"/>
            </w:pPr>
            <w:r w:rsidRPr="00F2551E">
              <w:t>Работать в команде, эффективно общаться с коллегами, руководством, клиентами.</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7.</w:t>
            </w:r>
          </w:p>
        </w:tc>
        <w:tc>
          <w:tcPr>
            <w:tcW w:w="8612" w:type="dxa"/>
          </w:tcPr>
          <w:p w:rsidR="00747E80" w:rsidRPr="00F2551E" w:rsidRDefault="00747E80" w:rsidP="00794E05">
            <w:pPr>
              <w:pStyle w:val="22"/>
              <w:widowControl w:val="0"/>
              <w:ind w:left="0" w:firstLine="0"/>
              <w:jc w:val="both"/>
            </w:pPr>
            <w:r w:rsidRPr="00F2551E">
              <w:t>Соблюдать правила реализации товаров в соответствии с действующими санитарными нормами и правилами, стандартами и Правилами продажи товаров.</w:t>
            </w:r>
          </w:p>
        </w:tc>
      </w:tr>
      <w:tr w:rsidR="00747E80" w:rsidRPr="00F2551E" w:rsidTr="00794E05">
        <w:tc>
          <w:tcPr>
            <w:tcW w:w="959"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ОК 8.</w:t>
            </w:r>
          </w:p>
        </w:tc>
        <w:tc>
          <w:tcPr>
            <w:tcW w:w="8612" w:type="dxa"/>
          </w:tcPr>
          <w:p w:rsidR="00747E80" w:rsidRPr="00F2551E" w:rsidRDefault="00A526BF" w:rsidP="00794E05">
            <w:pPr>
              <w:pStyle w:val="2"/>
              <w:spacing w:before="0" w:after="0"/>
              <w:jc w:val="both"/>
              <w:rPr>
                <w:rStyle w:val="af"/>
                <w:rFonts w:ascii="Times New Roman" w:hAnsi="Times New Roman"/>
                <w:b w:val="0"/>
                <w:sz w:val="24"/>
                <w:szCs w:val="24"/>
              </w:rPr>
            </w:pPr>
            <w:r>
              <w:rPr>
                <w:rStyle w:val="af"/>
                <w:rFonts w:ascii="Times New Roman" w:hAnsi="Times New Roman"/>
                <w:b w:val="0"/>
                <w:sz w:val="24"/>
                <w:szCs w:val="24"/>
              </w:rPr>
              <w:t>Исполнять воинскую обязанность, в том числе с применением профессиональных знаний (для юношей).</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1</w:t>
            </w:r>
          </w:p>
        </w:tc>
        <w:tc>
          <w:tcPr>
            <w:tcW w:w="8612" w:type="dxa"/>
          </w:tcPr>
          <w:p w:rsidR="00747E80" w:rsidRPr="00F2551E" w:rsidRDefault="00747E80" w:rsidP="00794E05">
            <w:pPr>
              <w:widowControl w:val="0"/>
              <w:autoSpaceDE w:val="0"/>
              <w:autoSpaceDN w:val="0"/>
              <w:spacing w:before="120"/>
              <w:jc w:val="both"/>
              <w:rPr>
                <w:b/>
              </w:rPr>
            </w:pPr>
            <w:r w:rsidRPr="00F2551E">
              <w:t>Осознающий себя гражданином и защитником великой страны.</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2</w:t>
            </w:r>
          </w:p>
        </w:tc>
        <w:tc>
          <w:tcPr>
            <w:tcW w:w="8612" w:type="dxa"/>
          </w:tcPr>
          <w:p w:rsidR="00747E80" w:rsidRPr="00F2551E" w:rsidRDefault="00747E80" w:rsidP="00794E05">
            <w:pPr>
              <w:widowControl w:val="0"/>
              <w:autoSpaceDE w:val="0"/>
              <w:autoSpaceDN w:val="0"/>
              <w:ind w:firstLine="33"/>
              <w:jc w:val="both"/>
              <w:rPr>
                <w:b/>
              </w:rPr>
            </w:pPr>
            <w:r w:rsidRPr="00F2551E">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3</w:t>
            </w:r>
          </w:p>
        </w:tc>
        <w:tc>
          <w:tcPr>
            <w:tcW w:w="8612" w:type="dxa"/>
          </w:tcPr>
          <w:p w:rsidR="00747E80" w:rsidRPr="00F2551E" w:rsidRDefault="00747E80" w:rsidP="00794E05">
            <w:pPr>
              <w:widowControl w:val="0"/>
              <w:autoSpaceDE w:val="0"/>
              <w:autoSpaceDN w:val="0"/>
              <w:ind w:firstLine="33"/>
              <w:jc w:val="both"/>
              <w:rPr>
                <w:b/>
                <w:lang w:val="en-US"/>
              </w:rPr>
            </w:pPr>
            <w:r w:rsidRPr="00F2551E">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4</w:t>
            </w:r>
          </w:p>
        </w:tc>
        <w:tc>
          <w:tcPr>
            <w:tcW w:w="8612" w:type="dxa"/>
          </w:tcPr>
          <w:p w:rsidR="00747E80" w:rsidRPr="00F2551E" w:rsidRDefault="00747E80" w:rsidP="00794E05">
            <w:pPr>
              <w:widowControl w:val="0"/>
              <w:autoSpaceDE w:val="0"/>
              <w:autoSpaceDN w:val="0"/>
              <w:ind w:firstLine="33"/>
              <w:jc w:val="both"/>
              <w:rPr>
                <w:b/>
              </w:rPr>
            </w:pPr>
            <w:r w:rsidRPr="00F2551E">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5</w:t>
            </w:r>
          </w:p>
        </w:tc>
        <w:tc>
          <w:tcPr>
            <w:tcW w:w="8612" w:type="dxa"/>
          </w:tcPr>
          <w:p w:rsidR="00747E80" w:rsidRPr="00F2551E" w:rsidRDefault="00747E80" w:rsidP="00794E05">
            <w:pPr>
              <w:widowControl w:val="0"/>
              <w:autoSpaceDE w:val="0"/>
              <w:autoSpaceDN w:val="0"/>
              <w:ind w:firstLine="33"/>
              <w:jc w:val="both"/>
              <w:rPr>
                <w:b/>
              </w:rPr>
            </w:pPr>
            <w:r w:rsidRPr="00F2551E">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6</w:t>
            </w:r>
          </w:p>
        </w:tc>
        <w:tc>
          <w:tcPr>
            <w:tcW w:w="8612" w:type="dxa"/>
          </w:tcPr>
          <w:p w:rsidR="00747E80" w:rsidRPr="00F2551E" w:rsidRDefault="00747E80" w:rsidP="00794E05">
            <w:pPr>
              <w:widowControl w:val="0"/>
              <w:autoSpaceDE w:val="0"/>
              <w:autoSpaceDN w:val="0"/>
              <w:ind w:firstLine="33"/>
              <w:jc w:val="both"/>
              <w:rPr>
                <w:b/>
              </w:rPr>
            </w:pPr>
            <w:r w:rsidRPr="00F2551E">
              <w:t xml:space="preserve">Проявляющий уважение к людям старшего поколения и готовность к участию в социальной поддержке и волонтерских движениях.  </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7</w:t>
            </w:r>
          </w:p>
        </w:tc>
        <w:tc>
          <w:tcPr>
            <w:tcW w:w="8612" w:type="dxa"/>
          </w:tcPr>
          <w:p w:rsidR="00747E80" w:rsidRPr="00F2551E" w:rsidRDefault="00747E80" w:rsidP="00794E05">
            <w:pPr>
              <w:widowControl w:val="0"/>
              <w:autoSpaceDE w:val="0"/>
              <w:autoSpaceDN w:val="0"/>
              <w:ind w:firstLine="33"/>
              <w:jc w:val="both"/>
              <w:rPr>
                <w:b/>
              </w:rPr>
            </w:pPr>
            <w:r w:rsidRPr="00F2551E">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8</w:t>
            </w:r>
          </w:p>
        </w:tc>
        <w:tc>
          <w:tcPr>
            <w:tcW w:w="8612" w:type="dxa"/>
          </w:tcPr>
          <w:p w:rsidR="00747E80" w:rsidRPr="00F2551E" w:rsidRDefault="00747E80" w:rsidP="00794E05">
            <w:pPr>
              <w:widowControl w:val="0"/>
              <w:autoSpaceDE w:val="0"/>
              <w:autoSpaceDN w:val="0"/>
              <w:ind w:firstLine="33"/>
              <w:jc w:val="both"/>
              <w:rPr>
                <w:b/>
              </w:rPr>
            </w:pPr>
            <w:r w:rsidRPr="00F2551E">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9</w:t>
            </w:r>
          </w:p>
        </w:tc>
        <w:tc>
          <w:tcPr>
            <w:tcW w:w="8612" w:type="dxa"/>
          </w:tcPr>
          <w:p w:rsidR="00747E80" w:rsidRPr="00F2551E" w:rsidRDefault="00747E80" w:rsidP="00794E05">
            <w:pPr>
              <w:widowControl w:val="0"/>
              <w:autoSpaceDE w:val="0"/>
              <w:autoSpaceDN w:val="0"/>
              <w:ind w:firstLine="33"/>
              <w:jc w:val="both"/>
              <w:rPr>
                <w:b/>
              </w:rPr>
            </w:pPr>
            <w:r w:rsidRPr="00F2551E">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lastRenderedPageBreak/>
              <w:t>ЛР 10</w:t>
            </w:r>
          </w:p>
        </w:tc>
        <w:tc>
          <w:tcPr>
            <w:tcW w:w="8612" w:type="dxa"/>
          </w:tcPr>
          <w:p w:rsidR="00747E80" w:rsidRPr="00F2551E" w:rsidRDefault="00747E80" w:rsidP="00794E05">
            <w:pPr>
              <w:widowControl w:val="0"/>
              <w:autoSpaceDE w:val="0"/>
              <w:autoSpaceDN w:val="0"/>
              <w:jc w:val="both"/>
              <w:rPr>
                <w:b/>
              </w:rPr>
            </w:pPr>
            <w:r w:rsidRPr="00F2551E">
              <w:t>Заботящийся о защите окружающей среды, собственной и чужой безопасности, в том числе цифровой.</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11</w:t>
            </w:r>
          </w:p>
        </w:tc>
        <w:tc>
          <w:tcPr>
            <w:tcW w:w="8612" w:type="dxa"/>
          </w:tcPr>
          <w:p w:rsidR="00747E80" w:rsidRPr="00F2551E" w:rsidRDefault="00747E80" w:rsidP="00794E05">
            <w:pPr>
              <w:widowControl w:val="0"/>
              <w:autoSpaceDE w:val="0"/>
              <w:autoSpaceDN w:val="0"/>
              <w:jc w:val="both"/>
              <w:rPr>
                <w:b/>
              </w:rPr>
            </w:pPr>
            <w:r w:rsidRPr="00F2551E">
              <w:t xml:space="preserve">Проявляющий уважение к эстетическим ценностям, обладающий основами эстетической культуры. </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12</w:t>
            </w:r>
          </w:p>
        </w:tc>
        <w:tc>
          <w:tcPr>
            <w:tcW w:w="8612" w:type="dxa"/>
          </w:tcPr>
          <w:p w:rsidR="00747E80" w:rsidRPr="00F2551E" w:rsidRDefault="00747E80" w:rsidP="00794E05">
            <w:pPr>
              <w:widowControl w:val="0"/>
              <w:autoSpaceDE w:val="0"/>
              <w:autoSpaceDN w:val="0"/>
              <w:jc w:val="both"/>
              <w:rPr>
                <w:b/>
              </w:rPr>
            </w:pPr>
            <w:r w:rsidRPr="00F2551E">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13</w:t>
            </w:r>
          </w:p>
        </w:tc>
        <w:tc>
          <w:tcPr>
            <w:tcW w:w="8612" w:type="dxa"/>
            <w:vAlign w:val="center"/>
          </w:tcPr>
          <w:p w:rsidR="00747E80" w:rsidRPr="00F2551E" w:rsidRDefault="00747E80" w:rsidP="00794E05">
            <w:pPr>
              <w:widowControl w:val="0"/>
              <w:autoSpaceDE w:val="0"/>
              <w:autoSpaceDN w:val="0"/>
              <w:jc w:val="both"/>
            </w:pPr>
            <w:r w:rsidRPr="00F2551E">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t>.</w:t>
            </w:r>
          </w:p>
        </w:tc>
      </w:tr>
      <w:tr w:rsidR="00747E80" w:rsidRPr="00794E05" w:rsidTr="00794E05">
        <w:tc>
          <w:tcPr>
            <w:tcW w:w="959" w:type="dxa"/>
            <w:vAlign w:val="center"/>
          </w:tcPr>
          <w:p w:rsidR="00747E80" w:rsidRPr="00A526BF" w:rsidRDefault="00747E80" w:rsidP="00794E05">
            <w:pPr>
              <w:widowControl w:val="0"/>
              <w:autoSpaceDE w:val="0"/>
              <w:autoSpaceDN w:val="0"/>
              <w:ind w:firstLine="33"/>
              <w:jc w:val="center"/>
              <w:rPr>
                <w:lang w:val="en-US"/>
              </w:rPr>
            </w:pPr>
            <w:r w:rsidRPr="00A526BF">
              <w:rPr>
                <w:lang w:val="en-US"/>
              </w:rPr>
              <w:t>ЛР 14</w:t>
            </w:r>
          </w:p>
        </w:tc>
        <w:tc>
          <w:tcPr>
            <w:tcW w:w="8612" w:type="dxa"/>
            <w:vAlign w:val="center"/>
          </w:tcPr>
          <w:p w:rsidR="00747E80" w:rsidRPr="00A526BF" w:rsidRDefault="00747E80" w:rsidP="00794E05">
            <w:pPr>
              <w:widowControl w:val="0"/>
              <w:autoSpaceDE w:val="0"/>
              <w:autoSpaceDN w:val="0"/>
              <w:jc w:val="both"/>
            </w:pPr>
            <w:r w:rsidRPr="00A526BF">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rPr>
                <w:lang w:val="en-US"/>
              </w:rPr>
            </w:pPr>
            <w:r w:rsidRPr="00F2551E">
              <w:rPr>
                <w:lang w:val="en-US"/>
              </w:rPr>
              <w:t>ЛР 15</w:t>
            </w:r>
          </w:p>
        </w:tc>
        <w:tc>
          <w:tcPr>
            <w:tcW w:w="8612" w:type="dxa"/>
            <w:vAlign w:val="center"/>
          </w:tcPr>
          <w:p w:rsidR="00747E80" w:rsidRPr="00F2551E" w:rsidRDefault="00747E80" w:rsidP="00794E05">
            <w:pPr>
              <w:widowControl w:val="0"/>
              <w:autoSpaceDE w:val="0"/>
              <w:autoSpaceDN w:val="0"/>
              <w:jc w:val="both"/>
            </w:pPr>
            <w:r w:rsidRPr="00F2551E">
              <w:t>Открытый к текущим и перспективным изменениям в мире труда и профессий</w:t>
            </w:r>
            <w:r>
              <w:t>.</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pPr>
            <w:r w:rsidRPr="00F2551E">
              <w:rPr>
                <w:lang w:val="en-US"/>
              </w:rPr>
              <w:t>ЛР</w:t>
            </w:r>
            <w:r w:rsidR="00A526BF">
              <w:t xml:space="preserve"> 16</w:t>
            </w:r>
          </w:p>
        </w:tc>
        <w:tc>
          <w:tcPr>
            <w:tcW w:w="8612" w:type="dxa"/>
          </w:tcPr>
          <w:p w:rsidR="00747E80" w:rsidRPr="00F2551E" w:rsidRDefault="00747E80" w:rsidP="00794E05">
            <w:pPr>
              <w:widowControl w:val="0"/>
              <w:autoSpaceDE w:val="0"/>
              <w:autoSpaceDN w:val="0"/>
              <w:ind w:firstLine="33"/>
            </w:pPr>
            <w:r w:rsidRPr="00F2551E">
              <w:t>Способный ставить перед собой цели под возникающие жизненныезадачи, подбирать способы решения и средства развития,содействующий поддержанию престижа своей профессии</w:t>
            </w:r>
            <w:r>
              <w:t>.</w:t>
            </w:r>
          </w:p>
        </w:tc>
      </w:tr>
      <w:tr w:rsidR="00747E80" w:rsidRPr="00F2551E" w:rsidTr="00794E05">
        <w:tc>
          <w:tcPr>
            <w:tcW w:w="959" w:type="dxa"/>
            <w:vAlign w:val="center"/>
          </w:tcPr>
          <w:p w:rsidR="00747E80" w:rsidRPr="00F2551E" w:rsidRDefault="00A526BF" w:rsidP="00794E05">
            <w:pPr>
              <w:widowControl w:val="0"/>
              <w:autoSpaceDE w:val="0"/>
              <w:autoSpaceDN w:val="0"/>
              <w:ind w:firstLine="33"/>
              <w:jc w:val="center"/>
            </w:pPr>
            <w:r>
              <w:t>ЛР 17</w:t>
            </w:r>
          </w:p>
        </w:tc>
        <w:tc>
          <w:tcPr>
            <w:tcW w:w="8612" w:type="dxa"/>
          </w:tcPr>
          <w:p w:rsidR="00747E80" w:rsidRPr="00F2551E" w:rsidRDefault="00747E80" w:rsidP="00794E05">
            <w:pPr>
              <w:widowControl w:val="0"/>
              <w:autoSpaceDE w:val="0"/>
              <w:autoSpaceDN w:val="0"/>
              <w:ind w:firstLine="33"/>
            </w:pPr>
            <w:r w:rsidRPr="00F2551E">
              <w:t xml:space="preserve">Способный генерировать новые идеи для решения задач </w:t>
            </w:r>
            <w:r w:rsidRPr="00794E05">
              <w:t xml:space="preserve">экономики </w:t>
            </w:r>
            <w:r w:rsidR="00794E05" w:rsidRPr="00794E05">
              <w:t>области,</w:t>
            </w:r>
            <w:r w:rsidRPr="00F2551E">
              <w:t>перестраивать сложившиеся способы решения задач,выдвигать альтернативные варианты действий с целью выработкиновых оптимальных алгоритмов; позиционирующий себя какрезультативный и привлекательный участник трудовых отношений.</w:t>
            </w:r>
          </w:p>
        </w:tc>
      </w:tr>
      <w:tr w:rsidR="00747E80" w:rsidRPr="00F2551E" w:rsidTr="00794E05">
        <w:tc>
          <w:tcPr>
            <w:tcW w:w="959" w:type="dxa"/>
            <w:vAlign w:val="center"/>
          </w:tcPr>
          <w:p w:rsidR="00747E80" w:rsidRPr="00F2551E" w:rsidRDefault="00A526BF" w:rsidP="00794E05">
            <w:pPr>
              <w:widowControl w:val="0"/>
              <w:autoSpaceDE w:val="0"/>
              <w:autoSpaceDN w:val="0"/>
              <w:ind w:firstLine="33"/>
              <w:jc w:val="center"/>
            </w:pPr>
            <w:r>
              <w:t>ЛР 18</w:t>
            </w:r>
          </w:p>
        </w:tc>
        <w:tc>
          <w:tcPr>
            <w:tcW w:w="8612" w:type="dxa"/>
          </w:tcPr>
          <w:p w:rsidR="00747E80" w:rsidRPr="00F2551E" w:rsidRDefault="00747E80" w:rsidP="00794E05">
            <w:pPr>
              <w:widowControl w:val="0"/>
              <w:autoSpaceDE w:val="0"/>
              <w:autoSpaceDN w:val="0"/>
              <w:ind w:firstLine="33"/>
            </w:pPr>
            <w:r w:rsidRPr="00F2551E">
              <w:t>Способный искать нужные источники информации и данные,воспринимать, анализировать, запоминать и передаватьинформацию с использованием цифровых средств.</w:t>
            </w:r>
          </w:p>
        </w:tc>
      </w:tr>
      <w:tr w:rsidR="00747E80" w:rsidRPr="00F2551E" w:rsidTr="00794E05">
        <w:tc>
          <w:tcPr>
            <w:tcW w:w="959" w:type="dxa"/>
            <w:vAlign w:val="center"/>
          </w:tcPr>
          <w:p w:rsidR="00747E80" w:rsidRPr="00F2551E" w:rsidRDefault="00A526BF" w:rsidP="00794E05">
            <w:pPr>
              <w:widowControl w:val="0"/>
              <w:autoSpaceDE w:val="0"/>
              <w:autoSpaceDN w:val="0"/>
              <w:ind w:firstLine="33"/>
              <w:jc w:val="center"/>
            </w:pPr>
            <w:r>
              <w:t>ЛР 19</w:t>
            </w:r>
          </w:p>
        </w:tc>
        <w:tc>
          <w:tcPr>
            <w:tcW w:w="8612" w:type="dxa"/>
          </w:tcPr>
          <w:p w:rsidR="00747E80" w:rsidRPr="00F2551E" w:rsidRDefault="00747E80" w:rsidP="00794E05">
            <w:pPr>
              <w:widowControl w:val="0"/>
              <w:autoSpaceDE w:val="0"/>
              <w:autoSpaceDN w:val="0"/>
              <w:ind w:firstLine="33"/>
            </w:pPr>
            <w:r w:rsidRPr="00F2551E">
              <w:t>Разносторонне развитый, активно выражающий отношение кпреобразованию общественных пространств, корпоративномудизайну, товарным знакам</w:t>
            </w:r>
            <w:r>
              <w:t>.</w:t>
            </w:r>
          </w:p>
        </w:tc>
      </w:tr>
      <w:tr w:rsidR="00747E80" w:rsidRPr="00F2551E" w:rsidTr="00794E05">
        <w:tc>
          <w:tcPr>
            <w:tcW w:w="959" w:type="dxa"/>
            <w:vAlign w:val="center"/>
          </w:tcPr>
          <w:p w:rsidR="00747E80" w:rsidRPr="00F2551E" w:rsidRDefault="00747E80" w:rsidP="00794E05">
            <w:pPr>
              <w:widowControl w:val="0"/>
              <w:autoSpaceDE w:val="0"/>
              <w:autoSpaceDN w:val="0"/>
              <w:ind w:firstLine="33"/>
              <w:jc w:val="center"/>
            </w:pPr>
            <w:r w:rsidRPr="00F2551E">
              <w:t>ЛР 22</w:t>
            </w:r>
          </w:p>
        </w:tc>
        <w:tc>
          <w:tcPr>
            <w:tcW w:w="8612" w:type="dxa"/>
          </w:tcPr>
          <w:p w:rsidR="00747E80" w:rsidRPr="00794E05" w:rsidRDefault="00747E80" w:rsidP="00794E05">
            <w:pPr>
              <w:widowControl w:val="0"/>
              <w:autoSpaceDE w:val="0"/>
              <w:autoSpaceDN w:val="0"/>
              <w:ind w:firstLine="33"/>
            </w:pPr>
            <w:r w:rsidRPr="00794E05">
              <w:t xml:space="preserve">Экономически активный, предприимчивый, готовый к самозанятости в условиях развития </w:t>
            </w:r>
            <w:r w:rsidR="00794E05" w:rsidRPr="00794E05">
              <w:t>области.</w:t>
            </w:r>
          </w:p>
        </w:tc>
      </w:tr>
    </w:tbl>
    <w:p w:rsidR="00747E80" w:rsidRDefault="00747E80" w:rsidP="00747E80">
      <w:pPr>
        <w:ind w:firstLine="709"/>
        <w:jc w:val="center"/>
        <w:rPr>
          <w:sz w:val="28"/>
          <w:szCs w:val="28"/>
        </w:rPr>
      </w:pPr>
    </w:p>
    <w:p w:rsidR="00747E80" w:rsidRPr="00F2551E" w:rsidRDefault="00811F56" w:rsidP="00747E80">
      <w:pPr>
        <w:pStyle w:val="2"/>
        <w:spacing w:before="0" w:after="0"/>
        <w:ind w:firstLine="708"/>
        <w:jc w:val="both"/>
        <w:rPr>
          <w:rStyle w:val="af"/>
          <w:rFonts w:ascii="Times New Roman" w:hAnsi="Times New Roman"/>
          <w:b w:val="0"/>
          <w:sz w:val="24"/>
          <w:szCs w:val="24"/>
        </w:rPr>
      </w:pPr>
      <w:r>
        <w:rPr>
          <w:rStyle w:val="af"/>
          <w:rFonts w:ascii="Times New Roman" w:hAnsi="Times New Roman"/>
          <w:b w:val="0"/>
          <w:sz w:val="24"/>
          <w:szCs w:val="24"/>
        </w:rPr>
        <w:t>1.2</w:t>
      </w:r>
      <w:r w:rsidR="00747E80" w:rsidRPr="00F2551E">
        <w:rPr>
          <w:rStyle w:val="af"/>
          <w:rFonts w:ascii="Times New Roman" w:hAnsi="Times New Roman"/>
          <w:b w:val="0"/>
          <w:sz w:val="24"/>
          <w:szCs w:val="24"/>
        </w:rPr>
        <w:t xml:space="preserve">.2.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6"/>
      </w:tblGrid>
      <w:tr w:rsidR="00747E80" w:rsidRPr="00F2551E" w:rsidTr="00794E05">
        <w:tc>
          <w:tcPr>
            <w:tcW w:w="1204" w:type="dxa"/>
          </w:tcPr>
          <w:p w:rsidR="00747E80" w:rsidRPr="00F2551E" w:rsidRDefault="00747E80" w:rsidP="00794E05">
            <w:pPr>
              <w:pStyle w:val="2"/>
              <w:spacing w:before="0" w:after="0"/>
              <w:jc w:val="both"/>
              <w:rPr>
                <w:rStyle w:val="af"/>
                <w:rFonts w:ascii="Times New Roman" w:hAnsi="Times New Roman"/>
                <w:sz w:val="24"/>
                <w:szCs w:val="24"/>
              </w:rPr>
            </w:pPr>
            <w:r w:rsidRPr="00F2551E">
              <w:rPr>
                <w:rStyle w:val="af"/>
                <w:rFonts w:ascii="Times New Roman" w:hAnsi="Times New Roman"/>
                <w:sz w:val="24"/>
                <w:szCs w:val="24"/>
              </w:rPr>
              <w:t>Код</w:t>
            </w:r>
          </w:p>
        </w:tc>
        <w:tc>
          <w:tcPr>
            <w:tcW w:w="8367" w:type="dxa"/>
          </w:tcPr>
          <w:p w:rsidR="00747E80" w:rsidRPr="00F2551E" w:rsidRDefault="00747E80" w:rsidP="00794E05">
            <w:pPr>
              <w:pStyle w:val="2"/>
              <w:spacing w:before="0" w:after="0"/>
              <w:jc w:val="both"/>
              <w:rPr>
                <w:rStyle w:val="af"/>
                <w:rFonts w:ascii="Times New Roman" w:hAnsi="Times New Roman"/>
                <w:sz w:val="24"/>
                <w:szCs w:val="24"/>
              </w:rPr>
            </w:pPr>
            <w:r w:rsidRPr="00F2551E">
              <w:rPr>
                <w:rStyle w:val="af"/>
                <w:rFonts w:ascii="Times New Roman" w:hAnsi="Times New Roman"/>
                <w:sz w:val="24"/>
                <w:szCs w:val="24"/>
              </w:rPr>
              <w:t>Наименование видов деятельности и профессиональных компетенций</w:t>
            </w:r>
          </w:p>
        </w:tc>
      </w:tr>
      <w:tr w:rsidR="00747E80" w:rsidRPr="00F2551E" w:rsidTr="00794E05">
        <w:tc>
          <w:tcPr>
            <w:tcW w:w="1204" w:type="dxa"/>
          </w:tcPr>
          <w:p w:rsidR="00747E80" w:rsidRPr="00F2551E" w:rsidRDefault="00747E80" w:rsidP="00794E05">
            <w:pPr>
              <w:pStyle w:val="2"/>
              <w:spacing w:before="0" w:after="0"/>
              <w:jc w:val="both"/>
              <w:rPr>
                <w:rStyle w:val="af"/>
                <w:rFonts w:ascii="Times New Roman" w:hAnsi="Times New Roman"/>
                <w:b w:val="0"/>
                <w:sz w:val="24"/>
                <w:szCs w:val="24"/>
              </w:rPr>
            </w:pPr>
            <w:r w:rsidRPr="00F2551E">
              <w:rPr>
                <w:rStyle w:val="af"/>
                <w:rFonts w:ascii="Times New Roman" w:hAnsi="Times New Roman"/>
                <w:b w:val="0"/>
                <w:sz w:val="24"/>
                <w:szCs w:val="24"/>
              </w:rPr>
              <w:t xml:space="preserve">ВД </w:t>
            </w:r>
            <w:r>
              <w:rPr>
                <w:rStyle w:val="af"/>
                <w:rFonts w:ascii="Times New Roman" w:hAnsi="Times New Roman"/>
                <w:b w:val="0"/>
                <w:sz w:val="24"/>
                <w:szCs w:val="24"/>
              </w:rPr>
              <w:t>3</w:t>
            </w:r>
          </w:p>
        </w:tc>
        <w:tc>
          <w:tcPr>
            <w:tcW w:w="8367" w:type="dxa"/>
          </w:tcPr>
          <w:p w:rsidR="00747E80" w:rsidRPr="00747E80" w:rsidRDefault="00747E80" w:rsidP="00794E05">
            <w:pPr>
              <w:pStyle w:val="2"/>
              <w:spacing w:before="0" w:after="0"/>
              <w:jc w:val="both"/>
              <w:rPr>
                <w:rStyle w:val="af"/>
                <w:rFonts w:ascii="Times New Roman" w:hAnsi="Times New Roman"/>
                <w:b w:val="0"/>
                <w:i/>
                <w:sz w:val="24"/>
                <w:szCs w:val="24"/>
              </w:rPr>
            </w:pPr>
            <w:r w:rsidRPr="00747E80">
              <w:rPr>
                <w:rFonts w:ascii="Times New Roman" w:hAnsi="Times New Roman"/>
                <w:b w:val="0"/>
                <w:i w:val="0"/>
                <w:sz w:val="24"/>
                <w:szCs w:val="24"/>
              </w:rPr>
              <w:t>Работа на контрольно-кассовой технике и расчеты с покупателями</w:t>
            </w:r>
          </w:p>
        </w:tc>
      </w:tr>
      <w:tr w:rsidR="00747E80" w:rsidRPr="00747E80" w:rsidTr="00794E05">
        <w:tc>
          <w:tcPr>
            <w:tcW w:w="1204" w:type="dxa"/>
          </w:tcPr>
          <w:p w:rsidR="00747E80" w:rsidRPr="00747E80" w:rsidRDefault="00747E80" w:rsidP="00794E05">
            <w:pPr>
              <w:pStyle w:val="2"/>
              <w:spacing w:before="0" w:after="0"/>
              <w:jc w:val="both"/>
              <w:rPr>
                <w:rStyle w:val="af"/>
                <w:rFonts w:ascii="Times New Roman" w:hAnsi="Times New Roman"/>
                <w:b w:val="0"/>
                <w:sz w:val="24"/>
                <w:szCs w:val="24"/>
              </w:rPr>
            </w:pPr>
            <w:r w:rsidRPr="00747E80">
              <w:rPr>
                <w:rStyle w:val="af"/>
                <w:rFonts w:ascii="Times New Roman" w:hAnsi="Times New Roman"/>
                <w:b w:val="0"/>
                <w:sz w:val="24"/>
                <w:szCs w:val="24"/>
              </w:rPr>
              <w:t>ПК 3.1</w:t>
            </w:r>
          </w:p>
        </w:tc>
        <w:tc>
          <w:tcPr>
            <w:tcW w:w="8367" w:type="dxa"/>
          </w:tcPr>
          <w:p w:rsidR="00747E80" w:rsidRPr="00747E80" w:rsidRDefault="00747E80" w:rsidP="0079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
                <w:i w:val="0"/>
              </w:rPr>
            </w:pPr>
            <w:r w:rsidRPr="00747E80">
              <w:t>Соблюдать правила эксплуатации контрольно-кассовой технике (ККТ) и выполнять расчетные операции с покупателями</w:t>
            </w:r>
          </w:p>
        </w:tc>
      </w:tr>
      <w:tr w:rsidR="00747E80" w:rsidRPr="00747E80" w:rsidTr="00794E05">
        <w:tc>
          <w:tcPr>
            <w:tcW w:w="1204" w:type="dxa"/>
          </w:tcPr>
          <w:p w:rsidR="00747E80" w:rsidRPr="00747E80" w:rsidRDefault="00747E80" w:rsidP="00794E05">
            <w:pPr>
              <w:pStyle w:val="2"/>
              <w:spacing w:before="0" w:after="0"/>
              <w:jc w:val="both"/>
              <w:rPr>
                <w:rStyle w:val="af"/>
                <w:rFonts w:ascii="Times New Roman" w:hAnsi="Times New Roman"/>
                <w:b w:val="0"/>
                <w:sz w:val="24"/>
                <w:szCs w:val="24"/>
              </w:rPr>
            </w:pPr>
            <w:r w:rsidRPr="00747E80">
              <w:rPr>
                <w:rStyle w:val="af"/>
                <w:rFonts w:ascii="Times New Roman" w:hAnsi="Times New Roman"/>
                <w:b w:val="0"/>
                <w:sz w:val="24"/>
                <w:szCs w:val="24"/>
              </w:rPr>
              <w:t>ПК 3.2</w:t>
            </w:r>
          </w:p>
        </w:tc>
        <w:tc>
          <w:tcPr>
            <w:tcW w:w="8367" w:type="dxa"/>
          </w:tcPr>
          <w:p w:rsidR="00747E80" w:rsidRPr="00747E80" w:rsidRDefault="00747E80" w:rsidP="0079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
                <w:i w:val="0"/>
              </w:rPr>
            </w:pPr>
            <w:r w:rsidRPr="00747E80">
              <w:t>Проверять платежеспособность государственных денежных знаков</w:t>
            </w:r>
          </w:p>
        </w:tc>
      </w:tr>
      <w:tr w:rsidR="00747E80" w:rsidRPr="00747E80" w:rsidTr="00794E05">
        <w:tc>
          <w:tcPr>
            <w:tcW w:w="1204" w:type="dxa"/>
          </w:tcPr>
          <w:p w:rsidR="00747E80" w:rsidRPr="00747E80" w:rsidRDefault="00747E80" w:rsidP="00794E05">
            <w:pPr>
              <w:pStyle w:val="2"/>
              <w:spacing w:before="0" w:after="0"/>
              <w:jc w:val="both"/>
              <w:rPr>
                <w:rStyle w:val="af"/>
                <w:rFonts w:ascii="Times New Roman" w:hAnsi="Times New Roman"/>
                <w:b w:val="0"/>
                <w:sz w:val="24"/>
                <w:szCs w:val="24"/>
              </w:rPr>
            </w:pPr>
            <w:r w:rsidRPr="00747E80">
              <w:rPr>
                <w:rStyle w:val="af"/>
                <w:rFonts w:ascii="Times New Roman" w:hAnsi="Times New Roman"/>
                <w:b w:val="0"/>
                <w:sz w:val="24"/>
                <w:szCs w:val="24"/>
              </w:rPr>
              <w:t>ПК 3.3</w:t>
            </w:r>
          </w:p>
        </w:tc>
        <w:tc>
          <w:tcPr>
            <w:tcW w:w="8367" w:type="dxa"/>
          </w:tcPr>
          <w:p w:rsidR="00747E80" w:rsidRPr="00747E80" w:rsidRDefault="00747E80" w:rsidP="0079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
                <w:i w:val="0"/>
              </w:rPr>
            </w:pPr>
            <w:r w:rsidRPr="00747E80">
              <w:t>Проверять качество и количество продаваемых товаров, качество упаковки, наличие маркировки, правильность цен на товары и услуги</w:t>
            </w:r>
          </w:p>
        </w:tc>
      </w:tr>
      <w:tr w:rsidR="00747E80" w:rsidRPr="00747E80" w:rsidTr="00794E05">
        <w:tc>
          <w:tcPr>
            <w:tcW w:w="1204" w:type="dxa"/>
          </w:tcPr>
          <w:p w:rsidR="00747E80" w:rsidRPr="00747E80" w:rsidRDefault="00747E80" w:rsidP="00794E05">
            <w:pPr>
              <w:pStyle w:val="2"/>
              <w:spacing w:before="0" w:after="0"/>
              <w:jc w:val="both"/>
              <w:rPr>
                <w:rStyle w:val="af"/>
                <w:rFonts w:ascii="Times New Roman" w:hAnsi="Times New Roman"/>
                <w:b w:val="0"/>
                <w:sz w:val="24"/>
                <w:szCs w:val="24"/>
              </w:rPr>
            </w:pPr>
            <w:r w:rsidRPr="00747E80">
              <w:rPr>
                <w:rStyle w:val="af"/>
                <w:rFonts w:ascii="Times New Roman" w:hAnsi="Times New Roman"/>
                <w:b w:val="0"/>
                <w:sz w:val="24"/>
                <w:szCs w:val="24"/>
              </w:rPr>
              <w:t>ПК 3.4</w:t>
            </w:r>
          </w:p>
        </w:tc>
        <w:tc>
          <w:tcPr>
            <w:tcW w:w="8367" w:type="dxa"/>
          </w:tcPr>
          <w:p w:rsidR="00747E80" w:rsidRPr="00747E80" w:rsidRDefault="00747E80" w:rsidP="0079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
                <w:i w:val="0"/>
              </w:rPr>
            </w:pPr>
            <w:r w:rsidRPr="00747E80">
              <w:t>Оформлять документы по кассовым операциям</w:t>
            </w:r>
          </w:p>
        </w:tc>
      </w:tr>
      <w:tr w:rsidR="00747E80" w:rsidRPr="00747E80" w:rsidTr="00794E05">
        <w:tc>
          <w:tcPr>
            <w:tcW w:w="1204" w:type="dxa"/>
          </w:tcPr>
          <w:p w:rsidR="00747E80" w:rsidRPr="00747E80" w:rsidRDefault="00747E80" w:rsidP="00794E05">
            <w:pPr>
              <w:pStyle w:val="2"/>
              <w:spacing w:before="0" w:after="0"/>
              <w:jc w:val="both"/>
              <w:rPr>
                <w:rStyle w:val="af"/>
                <w:rFonts w:ascii="Times New Roman" w:hAnsi="Times New Roman"/>
                <w:b w:val="0"/>
                <w:sz w:val="24"/>
                <w:szCs w:val="24"/>
              </w:rPr>
            </w:pPr>
            <w:r w:rsidRPr="00747E80">
              <w:rPr>
                <w:rStyle w:val="af"/>
                <w:rFonts w:ascii="Times New Roman" w:hAnsi="Times New Roman"/>
                <w:b w:val="0"/>
                <w:sz w:val="24"/>
                <w:szCs w:val="24"/>
              </w:rPr>
              <w:t>ПК 3.5</w:t>
            </w:r>
          </w:p>
        </w:tc>
        <w:tc>
          <w:tcPr>
            <w:tcW w:w="8367" w:type="dxa"/>
          </w:tcPr>
          <w:p w:rsidR="00747E80" w:rsidRPr="00747E80" w:rsidRDefault="00747E80" w:rsidP="00794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
                <w:i w:val="0"/>
              </w:rPr>
            </w:pPr>
            <w:r w:rsidRPr="00747E80">
              <w:t>Осуществлять контроль сохранности товарно-материальных ценностей</w:t>
            </w:r>
          </w:p>
        </w:tc>
      </w:tr>
    </w:tbl>
    <w:p w:rsidR="00747E80" w:rsidRDefault="00747E80" w:rsidP="00747E80">
      <w:pPr>
        <w:ind w:firstLine="709"/>
        <w:rPr>
          <w:bCs/>
        </w:rPr>
      </w:pPr>
    </w:p>
    <w:p w:rsidR="00747E80" w:rsidRPr="00F2551E" w:rsidRDefault="00811F56" w:rsidP="00747E80">
      <w:pPr>
        <w:ind w:firstLine="709"/>
        <w:rPr>
          <w:bCs/>
        </w:rPr>
      </w:pPr>
      <w:r>
        <w:rPr>
          <w:bCs/>
        </w:rPr>
        <w:t>1.2</w:t>
      </w:r>
      <w:r w:rsidR="00747E80" w:rsidRPr="00F2551E">
        <w:rPr>
          <w:bCs/>
        </w:rPr>
        <w:t>.3.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88"/>
      </w:tblGrid>
      <w:tr w:rsidR="00747E80" w:rsidRPr="00F2551E" w:rsidTr="00794E05">
        <w:tc>
          <w:tcPr>
            <w:tcW w:w="2376" w:type="dxa"/>
          </w:tcPr>
          <w:p w:rsidR="00747E80" w:rsidRPr="00F2551E" w:rsidRDefault="00747E80" w:rsidP="00794E05">
            <w:pPr>
              <w:rPr>
                <w:bCs/>
                <w:lang w:eastAsia="en-US"/>
              </w:rPr>
            </w:pPr>
            <w:r w:rsidRPr="00F2551E">
              <w:rPr>
                <w:bCs/>
                <w:lang w:eastAsia="en-US"/>
              </w:rPr>
              <w:t>Иметь практический опыт</w:t>
            </w:r>
          </w:p>
        </w:tc>
        <w:tc>
          <w:tcPr>
            <w:tcW w:w="7088" w:type="dxa"/>
          </w:tcPr>
          <w:p w:rsidR="00747E80" w:rsidRPr="00747E80" w:rsidRDefault="006E0998" w:rsidP="006E099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ПО 3 Э</w:t>
            </w:r>
            <w:r w:rsidRPr="00747E80">
              <w:t>ксплуатации</w:t>
            </w:r>
            <w:r w:rsidR="00747E80" w:rsidRPr="00747E80">
              <w:t xml:space="preserve"> контрольно-кассовой техники  (ККТ) и обслуживания покупателей</w:t>
            </w:r>
          </w:p>
        </w:tc>
      </w:tr>
      <w:tr w:rsidR="00747E80" w:rsidRPr="00F2551E" w:rsidTr="00794E05">
        <w:tc>
          <w:tcPr>
            <w:tcW w:w="2376" w:type="dxa"/>
            <w:vMerge w:val="restart"/>
          </w:tcPr>
          <w:p w:rsidR="00747E80" w:rsidRPr="00F2551E" w:rsidRDefault="00747E80" w:rsidP="00794E05">
            <w:pPr>
              <w:ind w:firstLine="142"/>
              <w:rPr>
                <w:bCs/>
                <w:lang w:eastAsia="en-US"/>
              </w:rPr>
            </w:pPr>
            <w:r w:rsidRPr="00F2551E">
              <w:rPr>
                <w:bCs/>
                <w:lang w:eastAsia="en-US"/>
              </w:rPr>
              <w:t>Уметь</w:t>
            </w:r>
          </w:p>
        </w:tc>
        <w:tc>
          <w:tcPr>
            <w:tcW w:w="7088" w:type="dxa"/>
          </w:tcPr>
          <w:p w:rsidR="00747E80" w:rsidRPr="001549B7" w:rsidRDefault="00747E80" w:rsidP="001549B7">
            <w:pPr>
              <w:ind w:right="120"/>
            </w:pPr>
            <w:r w:rsidRPr="001549B7">
              <w:t xml:space="preserve">У 1 </w:t>
            </w:r>
            <w:r w:rsidR="006E0998">
              <w:t>О</w:t>
            </w:r>
            <w:r w:rsidR="001549B7" w:rsidRPr="001549B7">
              <w:t>существлять подготовку ККТ различных видов</w:t>
            </w:r>
          </w:p>
        </w:tc>
      </w:tr>
      <w:tr w:rsidR="00747E80" w:rsidRPr="00F2551E" w:rsidTr="00794E05">
        <w:tc>
          <w:tcPr>
            <w:tcW w:w="2376" w:type="dxa"/>
            <w:vMerge/>
          </w:tcPr>
          <w:p w:rsidR="00747E80" w:rsidRPr="00F2551E" w:rsidRDefault="00747E80" w:rsidP="00794E05">
            <w:pPr>
              <w:ind w:firstLine="142"/>
              <w:rPr>
                <w:bCs/>
                <w:lang w:eastAsia="en-US"/>
              </w:rPr>
            </w:pPr>
          </w:p>
        </w:tc>
        <w:tc>
          <w:tcPr>
            <w:tcW w:w="7088" w:type="dxa"/>
          </w:tcPr>
          <w:p w:rsidR="00747E80" w:rsidRPr="001549B7" w:rsidRDefault="001549B7" w:rsidP="001549B7">
            <w:pPr>
              <w:spacing w:line="228" w:lineRule="auto"/>
            </w:pPr>
            <w:r w:rsidRPr="001549B7">
              <w:t xml:space="preserve">У </w:t>
            </w:r>
            <w:r w:rsidR="00747E80" w:rsidRPr="001549B7">
              <w:t xml:space="preserve">2 </w:t>
            </w:r>
            <w:r w:rsidR="006E0998">
              <w:t>Р</w:t>
            </w:r>
            <w:r w:rsidRPr="001549B7">
              <w:t xml:space="preserve">аботать на ККТ различных видов: автономных, пассивных </w:t>
            </w:r>
            <w:r w:rsidRPr="001549B7">
              <w:lastRenderedPageBreak/>
              <w:t xml:space="preserve">системных, активных системных (компьютеризированных кассовых машинах – </w:t>
            </w:r>
            <w:r w:rsidRPr="001549B7">
              <w:rPr>
                <w:lang w:val="en-US"/>
              </w:rPr>
              <w:t>POS</w:t>
            </w:r>
            <w:r w:rsidRPr="001549B7">
              <w:t>терминалах), фискальных регистраторах</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У3 У</w:t>
            </w:r>
            <w:r w:rsidR="001549B7" w:rsidRPr="001549B7">
              <w:t>странять мелкие неисправности при работе на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У4 Р</w:t>
            </w:r>
            <w:r w:rsidR="001549B7" w:rsidRPr="001549B7">
              <w:t>аспознавать платежеспособность государственных денежных знаков</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У5  О</w:t>
            </w:r>
            <w:r w:rsidR="001549B7" w:rsidRPr="001549B7">
              <w:t>существлять заключительные операции при работе на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У6  О</w:t>
            </w:r>
            <w:r w:rsidR="001549B7" w:rsidRPr="001549B7">
              <w:t>формлять документы по кассовым операциям</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У7  С</w:t>
            </w:r>
            <w:r w:rsidR="001549B7" w:rsidRPr="001549B7">
              <w:t xml:space="preserve">облюдать правила по технике безопасности </w:t>
            </w:r>
          </w:p>
        </w:tc>
      </w:tr>
      <w:tr w:rsidR="001549B7" w:rsidRPr="00F2551E" w:rsidTr="00794E05">
        <w:tc>
          <w:tcPr>
            <w:tcW w:w="2376" w:type="dxa"/>
          </w:tcPr>
          <w:p w:rsidR="001549B7" w:rsidRPr="00F2551E" w:rsidRDefault="001549B7" w:rsidP="00794E05">
            <w:pPr>
              <w:ind w:firstLine="142"/>
              <w:rPr>
                <w:bCs/>
                <w:lang w:eastAsia="en-US"/>
              </w:rPr>
            </w:pPr>
            <w:r w:rsidRPr="00F2551E">
              <w:rPr>
                <w:bCs/>
                <w:lang w:eastAsia="en-US"/>
              </w:rPr>
              <w:t>Знать</w:t>
            </w:r>
          </w:p>
        </w:tc>
        <w:tc>
          <w:tcPr>
            <w:tcW w:w="7088" w:type="dxa"/>
          </w:tcPr>
          <w:p w:rsidR="001549B7" w:rsidRPr="001549B7" w:rsidRDefault="006E0998" w:rsidP="001549B7">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З1  Д</w:t>
            </w:r>
            <w:r w:rsidR="001549B7" w:rsidRPr="001549B7">
              <w:t>окументы, регламентирующие применение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1549B7" w:rsidP="001549B7">
            <w:pPr>
              <w:tabs>
                <w:tab w:val="left" w:pos="1080"/>
              </w:tabs>
              <w:spacing w:line="228" w:lineRule="auto"/>
              <w:rPr>
                <w:b/>
              </w:rPr>
            </w:pPr>
            <w:r w:rsidRPr="001549B7">
              <w:t xml:space="preserve">З2 </w:t>
            </w:r>
            <w:r w:rsidR="006E0998">
              <w:t xml:space="preserve"> П</w:t>
            </w:r>
            <w:r w:rsidRPr="001549B7">
              <w:t>равила расчетов и обслуживания   покупателей</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1549B7" w:rsidP="006E0998">
            <w:pPr>
              <w:spacing w:line="228" w:lineRule="auto"/>
            </w:pPr>
            <w:r w:rsidRPr="001549B7">
              <w:t xml:space="preserve">З3 </w:t>
            </w:r>
            <w:r w:rsidR="006E0998">
              <w:t xml:space="preserve"> Т</w:t>
            </w:r>
            <w:r w:rsidRPr="001549B7">
              <w:t>иповые правила обслуживания эксплуатации ККТ и правила регистрации</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З4  К</w:t>
            </w:r>
            <w:r w:rsidR="001549B7" w:rsidRPr="001549B7">
              <w:t>лассификацию устройства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З5 О</w:t>
            </w:r>
            <w:r w:rsidR="001549B7" w:rsidRPr="001549B7">
              <w:t>сновные режимы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spacing w:line="228" w:lineRule="auto"/>
            </w:pPr>
            <w:r>
              <w:t>З6  О</w:t>
            </w:r>
            <w:r w:rsidR="001549B7" w:rsidRPr="001549B7">
              <w:t>собенности технического обслуживания ККТ</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1549B7" w:rsidP="006E0998">
            <w:pPr>
              <w:spacing w:line="228" w:lineRule="auto"/>
            </w:pPr>
            <w:r w:rsidRPr="001549B7">
              <w:t xml:space="preserve">З7 </w:t>
            </w:r>
            <w:r w:rsidR="006E0998">
              <w:t xml:space="preserve"> П</w:t>
            </w:r>
            <w:r w:rsidRPr="001549B7">
              <w:t>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1549B7" w:rsidRPr="00F2551E" w:rsidTr="00794E05">
        <w:tc>
          <w:tcPr>
            <w:tcW w:w="2376" w:type="dxa"/>
          </w:tcPr>
          <w:p w:rsidR="001549B7" w:rsidRPr="00F2551E" w:rsidRDefault="001549B7" w:rsidP="00794E05">
            <w:pPr>
              <w:ind w:firstLine="142"/>
              <w:rPr>
                <w:bCs/>
                <w:lang w:eastAsia="en-US"/>
              </w:rPr>
            </w:pPr>
          </w:p>
        </w:tc>
        <w:tc>
          <w:tcPr>
            <w:tcW w:w="7088" w:type="dxa"/>
          </w:tcPr>
          <w:p w:rsidR="001549B7" w:rsidRPr="001549B7" w:rsidRDefault="006E0998"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t>З8 П</w:t>
            </w:r>
            <w:r w:rsidR="001549B7" w:rsidRPr="001549B7">
              <w:t>равила оформления документов по кассовым операциям</w:t>
            </w:r>
          </w:p>
        </w:tc>
      </w:tr>
    </w:tbl>
    <w:p w:rsidR="006677B5" w:rsidRPr="001549B7" w:rsidRDefault="006677B5"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1549B7" w:rsidRPr="00F2551E" w:rsidRDefault="00811F56" w:rsidP="001549B7">
      <w:pPr>
        <w:ind w:firstLine="709"/>
        <w:rPr>
          <w:b/>
        </w:rPr>
      </w:pPr>
      <w:r>
        <w:rPr>
          <w:b/>
        </w:rPr>
        <w:t>1.3</w:t>
      </w:r>
      <w:r w:rsidR="001549B7" w:rsidRPr="00F2551E">
        <w:rPr>
          <w:b/>
        </w:rPr>
        <w:t>. Количество часов, отводимое на освоение профессионального модуля</w:t>
      </w:r>
    </w:p>
    <w:p w:rsidR="001549B7" w:rsidRPr="00F2551E" w:rsidRDefault="001549B7" w:rsidP="001549B7"/>
    <w:p w:rsidR="001549B7" w:rsidRPr="00F2551E" w:rsidRDefault="001549B7" w:rsidP="001549B7">
      <w:pPr>
        <w:tabs>
          <w:tab w:val="left" w:pos="5490"/>
        </w:tabs>
      </w:pPr>
      <w:r w:rsidRPr="00F2551E">
        <w:t xml:space="preserve">Всего часов </w:t>
      </w:r>
      <w:r>
        <w:rPr>
          <w:u w:val="single"/>
        </w:rPr>
        <w:t>519</w:t>
      </w:r>
      <w:r w:rsidRPr="00F2551E">
        <w:tab/>
      </w:r>
    </w:p>
    <w:p w:rsidR="001549B7" w:rsidRPr="00F2551E" w:rsidRDefault="001549B7" w:rsidP="001549B7">
      <w:pPr>
        <w:ind w:firstLine="708"/>
      </w:pPr>
      <w:r w:rsidRPr="00F2551E">
        <w:t xml:space="preserve">в том числе в форме практической подготовки  </w:t>
      </w:r>
      <w:r>
        <w:rPr>
          <w:u w:val="single"/>
        </w:rPr>
        <w:t>60</w:t>
      </w:r>
    </w:p>
    <w:p w:rsidR="001549B7" w:rsidRPr="00F2551E" w:rsidRDefault="001549B7" w:rsidP="001549B7"/>
    <w:p w:rsidR="001549B7" w:rsidRPr="00F2551E" w:rsidRDefault="001549B7" w:rsidP="001549B7">
      <w:r w:rsidRPr="00F2551E">
        <w:t xml:space="preserve">Из них на освоение МДК </w:t>
      </w:r>
      <w:r>
        <w:rPr>
          <w:u w:val="single"/>
        </w:rPr>
        <w:t>122</w:t>
      </w:r>
    </w:p>
    <w:p w:rsidR="001549B7" w:rsidRPr="00F2551E" w:rsidRDefault="001549B7" w:rsidP="001549B7">
      <w:pPr>
        <w:ind w:firstLine="708"/>
      </w:pPr>
      <w:r w:rsidRPr="00F2551E">
        <w:t xml:space="preserve">в том числе самостоятельная работа </w:t>
      </w:r>
      <w:r>
        <w:rPr>
          <w:u w:val="single"/>
        </w:rPr>
        <w:t>61</w:t>
      </w:r>
    </w:p>
    <w:p w:rsidR="001549B7" w:rsidRPr="00F2551E" w:rsidRDefault="001549B7" w:rsidP="001549B7">
      <w:r w:rsidRPr="00F2551E">
        <w:t xml:space="preserve">практики, в том числе учебная </w:t>
      </w:r>
      <w:r>
        <w:rPr>
          <w:u w:val="single"/>
        </w:rPr>
        <w:t>144</w:t>
      </w:r>
    </w:p>
    <w:p w:rsidR="001549B7" w:rsidRPr="00F2551E" w:rsidRDefault="001549B7" w:rsidP="001549B7">
      <w:pPr>
        <w:ind w:left="1416" w:firstLine="708"/>
        <w:rPr>
          <w:u w:val="single"/>
        </w:rPr>
      </w:pPr>
      <w:r w:rsidRPr="00F2551E">
        <w:t xml:space="preserve">   производственная </w:t>
      </w:r>
      <w:r>
        <w:rPr>
          <w:u w:val="single"/>
        </w:rPr>
        <w:t>192</w:t>
      </w:r>
    </w:p>
    <w:p w:rsidR="001549B7" w:rsidRPr="00F2551E" w:rsidRDefault="001549B7" w:rsidP="001549B7">
      <w:pPr>
        <w:ind w:left="1416" w:firstLine="708"/>
      </w:pPr>
    </w:p>
    <w:p w:rsidR="006677B5" w:rsidRDefault="001549B7"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F2551E">
        <w:t>Итоговая  аттестация в форме экзамена</w:t>
      </w:r>
    </w:p>
    <w:p w:rsidR="001549B7" w:rsidRDefault="001549B7"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1549B7" w:rsidRPr="001549B7" w:rsidRDefault="001549B7" w:rsidP="001549B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rsidR="006677B5" w:rsidRDefault="006677B5" w:rsidP="00993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6677B5" w:rsidRDefault="006677B5" w:rsidP="00154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sectPr w:rsidR="006677B5" w:rsidSect="00345E54">
          <w:pgSz w:w="11906" w:h="16838"/>
          <w:pgMar w:top="1134" w:right="851" w:bottom="1134" w:left="1701" w:header="709" w:footer="709" w:gutter="0"/>
          <w:cols w:space="708"/>
          <w:docGrid w:linePitch="360"/>
        </w:sectPr>
      </w:pPr>
    </w:p>
    <w:p w:rsidR="001549B7" w:rsidRPr="00F2551E" w:rsidRDefault="001549B7" w:rsidP="00EB6569">
      <w:pPr>
        <w:rPr>
          <w:b/>
          <w:caps/>
        </w:rPr>
      </w:pPr>
      <w:r w:rsidRPr="00F2551E">
        <w:rPr>
          <w:b/>
          <w:caps/>
        </w:rPr>
        <w:lastRenderedPageBreak/>
        <w:t xml:space="preserve">2. </w:t>
      </w:r>
      <w:r w:rsidR="00EB6569" w:rsidRPr="00EB6569">
        <w:rPr>
          <w:b/>
          <w:sz w:val="28"/>
          <w:szCs w:val="28"/>
        </w:rPr>
        <w:t>Структура и содержание профессионального модуля</w:t>
      </w:r>
      <w:r w:rsidR="00EB6569" w:rsidRPr="00EB6569">
        <w:rPr>
          <w:sz w:val="28"/>
          <w:szCs w:val="28"/>
        </w:rPr>
        <w:t xml:space="preserve"> </w:t>
      </w:r>
      <w:r w:rsidR="00EB6569" w:rsidRPr="00EB6569">
        <w:rPr>
          <w:b/>
          <w:sz w:val="28"/>
          <w:szCs w:val="28"/>
        </w:rPr>
        <w:t>Работа на контроль</w:t>
      </w:r>
      <w:r w:rsidR="00EB6569">
        <w:rPr>
          <w:b/>
          <w:sz w:val="28"/>
          <w:szCs w:val="28"/>
        </w:rPr>
        <w:t xml:space="preserve">но-кассовой технике и расчеты с </w:t>
      </w:r>
      <w:r w:rsidR="00EB6569" w:rsidRPr="00EB6569">
        <w:rPr>
          <w:b/>
          <w:sz w:val="28"/>
          <w:szCs w:val="28"/>
        </w:rPr>
        <w:t>покупателями</w:t>
      </w:r>
      <w:r w:rsidR="00EB6569">
        <w:rPr>
          <w:b/>
          <w:sz w:val="28"/>
          <w:szCs w:val="28"/>
        </w:rPr>
        <w:t xml:space="preserve"> </w:t>
      </w:r>
    </w:p>
    <w:p w:rsidR="001549B7" w:rsidRPr="00F2551E" w:rsidRDefault="001549B7" w:rsidP="001549B7">
      <w:pPr>
        <w:ind w:firstLine="851"/>
        <w:rPr>
          <w:b/>
        </w:rPr>
      </w:pPr>
      <w:r w:rsidRPr="00F2551E">
        <w:rPr>
          <w:b/>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1957"/>
        <w:gridCol w:w="1343"/>
        <w:gridCol w:w="602"/>
        <w:gridCol w:w="1071"/>
        <w:gridCol w:w="544"/>
        <w:gridCol w:w="9"/>
        <w:gridCol w:w="1112"/>
        <w:gridCol w:w="27"/>
        <w:gridCol w:w="1147"/>
        <w:gridCol w:w="53"/>
        <w:gridCol w:w="846"/>
        <w:gridCol w:w="1842"/>
        <w:gridCol w:w="968"/>
        <w:gridCol w:w="1360"/>
      </w:tblGrid>
      <w:tr w:rsidR="001549B7" w:rsidRPr="00F2551E" w:rsidTr="0041684B">
        <w:trPr>
          <w:trHeight w:val="353"/>
        </w:trPr>
        <w:tc>
          <w:tcPr>
            <w:tcW w:w="644" w:type="pct"/>
            <w:vMerge w:val="restar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ind w:left="-57" w:right="-57"/>
              <w:jc w:val="center"/>
            </w:pPr>
            <w:r w:rsidRPr="00AC3A18">
              <w:rPr>
                <w:sz w:val="22"/>
                <w:szCs w:val="22"/>
              </w:rPr>
              <w:t>Коды профессиональных общих компетенций</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ind w:left="-57" w:right="-57"/>
              <w:jc w:val="center"/>
            </w:pPr>
            <w:r w:rsidRPr="00AC3A18">
              <w:rPr>
                <w:sz w:val="22"/>
                <w:szCs w:val="22"/>
              </w:rPr>
              <w:t>Наименования разделов профессионального модуля</w:t>
            </w:r>
          </w:p>
        </w:tc>
        <w:tc>
          <w:tcPr>
            <w:tcW w:w="658" w:type="pct"/>
            <w:gridSpan w:val="2"/>
            <w:tcBorders>
              <w:top w:val="single" w:sz="4" w:space="0" w:color="auto"/>
              <w:left w:val="single" w:sz="4" w:space="0" w:color="auto"/>
              <w:bottom w:val="single" w:sz="4" w:space="0" w:color="auto"/>
              <w:right w:val="single" w:sz="4" w:space="0" w:color="auto"/>
            </w:tcBorders>
            <w:vAlign w:val="center"/>
          </w:tcPr>
          <w:p w:rsidR="001549B7" w:rsidRPr="00AC3A18" w:rsidRDefault="001549B7" w:rsidP="00794E05">
            <w:pPr>
              <w:suppressAutoHyphens/>
              <w:jc w:val="center"/>
            </w:pPr>
          </w:p>
        </w:tc>
        <w:tc>
          <w:tcPr>
            <w:tcW w:w="3036" w:type="pct"/>
            <w:gridSpan w:val="11"/>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suppressAutoHyphens/>
              <w:jc w:val="center"/>
            </w:pPr>
            <w:r w:rsidRPr="00AC3A18">
              <w:rPr>
                <w:sz w:val="22"/>
                <w:szCs w:val="22"/>
              </w:rPr>
              <w:t>Объем профессионального модуля, ак. час.</w:t>
            </w:r>
          </w:p>
        </w:tc>
      </w:tr>
      <w:tr w:rsidR="0041684B" w:rsidRPr="00F2551E" w:rsidTr="0041684B">
        <w:trPr>
          <w:trHeight w:val="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rPr>
                <w:iCs/>
              </w:rPr>
            </w:pPr>
            <w:r w:rsidRPr="00AC3A18">
              <w:rPr>
                <w:iCs/>
                <w:sz w:val="22"/>
                <w:szCs w:val="22"/>
              </w:rPr>
              <w:t>Суммарный объем нагрузки, час.</w:t>
            </w:r>
          </w:p>
        </w:tc>
        <w:tc>
          <w:tcPr>
            <w:tcW w:w="20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549B7" w:rsidRPr="00AC3A18" w:rsidRDefault="001549B7" w:rsidP="00794E05">
            <w:pPr>
              <w:ind w:left="113" w:right="113"/>
              <w:jc w:val="center"/>
              <w:rPr>
                <w:iCs/>
              </w:rPr>
            </w:pPr>
            <w:r w:rsidRPr="00AC3A18">
              <w:rPr>
                <w:iCs/>
                <w:sz w:val="22"/>
                <w:szCs w:val="22"/>
              </w:rPr>
              <w:t>В т.ч. в форме практ. подготовки</w:t>
            </w:r>
          </w:p>
        </w:tc>
        <w:tc>
          <w:tcPr>
            <w:tcW w:w="2576" w:type="pct"/>
            <w:gridSpan w:val="10"/>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suppressAutoHyphens/>
              <w:jc w:val="center"/>
            </w:pPr>
            <w:r w:rsidRPr="00AC3A18">
              <w:rPr>
                <w:sz w:val="22"/>
                <w:szCs w:val="22"/>
              </w:rPr>
              <w:t>Работа обучающихся во взаимодействии с преподавателем</w:t>
            </w:r>
          </w:p>
        </w:tc>
        <w:tc>
          <w:tcPr>
            <w:tcW w:w="460" w:type="pct"/>
            <w:vMerge w:val="restart"/>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suppressAutoHyphens/>
              <w:jc w:val="center"/>
            </w:pPr>
            <w:r w:rsidRPr="00AC3A18">
              <w:rPr>
                <w:sz w:val="22"/>
                <w:szCs w:val="22"/>
              </w:rPr>
              <w:t>Самостоя-тельная работа</w:t>
            </w:r>
            <w:r w:rsidRPr="00AC3A18">
              <w:rPr>
                <w:rStyle w:val="a3"/>
                <w:i/>
                <w:sz w:val="22"/>
                <w:szCs w:val="22"/>
              </w:rPr>
              <w:footnoteReference w:id="1"/>
            </w:r>
          </w:p>
        </w:tc>
      </w:tr>
      <w:tr w:rsidR="0041684B" w:rsidRPr="00F2551E" w:rsidTr="0041684B">
        <w:trPr>
          <w:trHeight w:val="1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1322" w:type="pct"/>
            <w:gridSpan w:val="6"/>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suppressAutoHyphens/>
              <w:jc w:val="center"/>
            </w:pPr>
            <w:r w:rsidRPr="00AC3A18">
              <w:rPr>
                <w:sz w:val="22"/>
                <w:szCs w:val="22"/>
              </w:rPr>
              <w:t>Обучение по МДК</w:t>
            </w:r>
          </w:p>
        </w:tc>
        <w:tc>
          <w:tcPr>
            <w:tcW w:w="927"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jc w:val="center"/>
            </w:pPr>
            <w:r w:rsidRPr="00AC3A18">
              <w:rPr>
                <w:sz w:val="22"/>
                <w:szCs w:val="22"/>
              </w:rPr>
              <w:t>Практики</w:t>
            </w:r>
          </w:p>
        </w:tc>
        <w:tc>
          <w:tcPr>
            <w:tcW w:w="327" w:type="pct"/>
            <w:tcBorders>
              <w:top w:val="single" w:sz="4" w:space="0" w:color="auto"/>
              <w:left w:val="single" w:sz="4" w:space="0" w:color="auto"/>
              <w:bottom w:val="nil"/>
              <w:right w:val="single" w:sz="4" w:space="0" w:color="auto"/>
            </w:tcBorders>
            <w:vAlign w:val="center"/>
          </w:tcPr>
          <w:p w:rsidR="001549B7" w:rsidRPr="00AC3A18" w:rsidRDefault="001549B7" w:rsidP="00794E05">
            <w:pPr>
              <w:rPr>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r>
      <w:tr w:rsidR="0041684B" w:rsidRPr="00F2551E" w:rsidTr="0041684B">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362" w:type="pct"/>
            <w:vMerge w:val="restart"/>
            <w:tcBorders>
              <w:top w:val="single" w:sz="4" w:space="0" w:color="auto"/>
              <w:left w:val="single" w:sz="4" w:space="0" w:color="auto"/>
              <w:bottom w:val="single" w:sz="4" w:space="0" w:color="auto"/>
              <w:right w:val="single" w:sz="4" w:space="0" w:color="auto"/>
            </w:tcBorders>
            <w:vAlign w:val="center"/>
          </w:tcPr>
          <w:p w:rsidR="001549B7" w:rsidRPr="00AC3A18" w:rsidRDefault="001549B7" w:rsidP="00794E05">
            <w:pPr>
              <w:suppressAutoHyphens/>
              <w:jc w:val="center"/>
            </w:pPr>
            <w:r w:rsidRPr="00AC3A18">
              <w:rPr>
                <w:sz w:val="22"/>
                <w:szCs w:val="22"/>
              </w:rPr>
              <w:t>Всего</w:t>
            </w:r>
          </w:p>
          <w:p w:rsidR="001549B7" w:rsidRPr="00AC3A18" w:rsidRDefault="001549B7" w:rsidP="00794E05">
            <w:pPr>
              <w:suppressAutoHyphens/>
              <w:spacing w:after="200"/>
              <w:jc w:val="center"/>
              <w:rPr>
                <w:i/>
              </w:rPr>
            </w:pPr>
          </w:p>
        </w:tc>
        <w:tc>
          <w:tcPr>
            <w:tcW w:w="960" w:type="pct"/>
            <w:gridSpan w:val="5"/>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jc w:val="center"/>
            </w:pPr>
            <w:r w:rsidRPr="00AC3A18">
              <w:rPr>
                <w:sz w:val="22"/>
                <w:szCs w:val="22"/>
              </w:rPr>
              <w:t>В том числе</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327" w:type="pct"/>
            <w:vMerge w:val="restart"/>
            <w:tcBorders>
              <w:top w:val="nil"/>
              <w:left w:val="single" w:sz="4" w:space="0" w:color="auto"/>
              <w:bottom w:val="single" w:sz="4" w:space="0" w:color="auto"/>
              <w:right w:val="single" w:sz="4" w:space="0" w:color="auto"/>
            </w:tcBorders>
            <w:vAlign w:val="center"/>
            <w:hideMark/>
          </w:tcPr>
          <w:p w:rsidR="001549B7" w:rsidRPr="00AC3A18" w:rsidRDefault="001549B7" w:rsidP="00794E05">
            <w:pPr>
              <w:suppressAutoHyphens/>
              <w:ind w:left="-57" w:right="-57"/>
              <w:jc w:val="center"/>
            </w:pPr>
            <w:r w:rsidRPr="00AC3A18">
              <w:rPr>
                <w:sz w:val="22"/>
                <w:szCs w:val="22"/>
              </w:rPr>
              <w:t>Консуль-тации</w:t>
            </w:r>
            <w:r w:rsidRPr="00AC3A18">
              <w:rPr>
                <w:rStyle w:val="a3"/>
                <w:sz w:val="22"/>
                <w:szCs w:val="22"/>
              </w:rPr>
              <w:footnoteReference w:id="2"/>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r>
      <w:tr w:rsidR="0041684B" w:rsidRPr="00F2551E" w:rsidTr="0041684B">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rPr>
                <w:i/>
              </w:rPr>
            </w:pPr>
          </w:p>
        </w:tc>
        <w:tc>
          <w:tcPr>
            <w:tcW w:w="187"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1549B7" w:rsidRPr="00AC3A18" w:rsidRDefault="001549B7" w:rsidP="00794E05">
            <w:pPr>
              <w:suppressAutoHyphens/>
              <w:ind w:left="113" w:right="113"/>
              <w:jc w:val="center"/>
              <w:rPr>
                <w:iCs/>
              </w:rPr>
            </w:pPr>
            <w:r w:rsidRPr="00AC3A18">
              <w:rPr>
                <w:iCs/>
                <w:sz w:val="22"/>
                <w:szCs w:val="22"/>
              </w:rPr>
              <w:t>Промежут. аттест.</w:t>
            </w:r>
          </w:p>
        </w:tc>
        <w:tc>
          <w:tcPr>
            <w:tcW w:w="376"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ind w:left="-57" w:right="-57"/>
              <w:jc w:val="center"/>
            </w:pPr>
            <w:r w:rsidRPr="00AC3A18">
              <w:rPr>
                <w:sz w:val="22"/>
                <w:szCs w:val="22"/>
              </w:rPr>
              <w:t>Лаборат. и практ. занятий</w:t>
            </w:r>
          </w:p>
        </w:tc>
        <w:tc>
          <w:tcPr>
            <w:tcW w:w="397" w:type="pct"/>
            <w:gridSpan w:val="2"/>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suppressAutoHyphens/>
              <w:ind w:left="-57" w:right="-57"/>
              <w:jc w:val="center"/>
            </w:pPr>
            <w:r w:rsidRPr="00AC3A18">
              <w:rPr>
                <w:sz w:val="22"/>
                <w:szCs w:val="22"/>
              </w:rPr>
              <w:t>Курсовых работ (проектов)</w:t>
            </w:r>
            <w:r w:rsidRPr="00AC3A18">
              <w:rPr>
                <w:rStyle w:val="a3"/>
                <w:sz w:val="22"/>
                <w:szCs w:val="22"/>
              </w:rPr>
              <w:footnoteReference w:id="3"/>
            </w:r>
          </w:p>
        </w:tc>
        <w:tc>
          <w:tcPr>
            <w:tcW w:w="304" w:type="pct"/>
            <w:gridSpan w:val="2"/>
            <w:tcBorders>
              <w:top w:val="single" w:sz="4" w:space="0" w:color="auto"/>
              <w:left w:val="single" w:sz="4" w:space="0" w:color="auto"/>
              <w:bottom w:val="single" w:sz="4" w:space="0" w:color="auto"/>
              <w:right w:val="single" w:sz="4" w:space="0" w:color="auto"/>
            </w:tcBorders>
            <w:vAlign w:val="center"/>
          </w:tcPr>
          <w:p w:rsidR="001549B7" w:rsidRPr="00AC3A18" w:rsidRDefault="001549B7" w:rsidP="00794E05">
            <w:pPr>
              <w:suppressAutoHyphens/>
              <w:ind w:left="-57" w:right="-57"/>
              <w:jc w:val="center"/>
            </w:pPr>
            <w:r w:rsidRPr="00AC3A18">
              <w:rPr>
                <w:sz w:val="22"/>
                <w:szCs w:val="22"/>
              </w:rPr>
              <w:t>Учебная</w:t>
            </w:r>
          </w:p>
          <w:p w:rsidR="001549B7" w:rsidRPr="00AC3A18" w:rsidRDefault="001549B7" w:rsidP="00794E05">
            <w:pPr>
              <w:suppressAutoHyphens/>
              <w:ind w:left="-57" w:right="-57"/>
              <w:jc w:val="center"/>
              <w:rPr>
                <w:i/>
              </w:rPr>
            </w:pPr>
          </w:p>
        </w:tc>
        <w:tc>
          <w:tcPr>
            <w:tcW w:w="623" w:type="pct"/>
            <w:tcBorders>
              <w:top w:val="single" w:sz="4" w:space="0" w:color="auto"/>
              <w:left w:val="single" w:sz="4" w:space="0" w:color="auto"/>
              <w:bottom w:val="single" w:sz="4" w:space="0" w:color="auto"/>
              <w:right w:val="single" w:sz="4" w:space="0" w:color="auto"/>
            </w:tcBorders>
            <w:vAlign w:val="center"/>
          </w:tcPr>
          <w:p w:rsidR="001549B7" w:rsidRPr="00AC3A18" w:rsidRDefault="001549B7" w:rsidP="00794E05">
            <w:pPr>
              <w:suppressAutoHyphens/>
              <w:ind w:left="-57" w:right="-57"/>
              <w:jc w:val="center"/>
            </w:pPr>
            <w:r w:rsidRPr="00AC3A18">
              <w:rPr>
                <w:sz w:val="22"/>
                <w:szCs w:val="22"/>
              </w:rPr>
              <w:t>Производственная</w:t>
            </w:r>
          </w:p>
          <w:p w:rsidR="001549B7" w:rsidRPr="00AC3A18" w:rsidRDefault="001549B7" w:rsidP="00794E05">
            <w:pPr>
              <w:suppressAutoHyphens/>
              <w:ind w:left="-57" w:right="-57"/>
              <w:jc w:val="center"/>
              <w:rPr>
                <w:i/>
              </w:rPr>
            </w:pPr>
          </w:p>
        </w:tc>
        <w:tc>
          <w:tcPr>
            <w:tcW w:w="0" w:type="auto"/>
            <w:vMerge/>
            <w:tcBorders>
              <w:top w:val="nil"/>
              <w:left w:val="single" w:sz="4" w:space="0" w:color="auto"/>
              <w:bottom w:val="single" w:sz="4" w:space="0" w:color="auto"/>
              <w:right w:val="single" w:sz="4" w:space="0" w:color="auto"/>
            </w:tcBorders>
            <w:vAlign w:val="center"/>
            <w:hideMark/>
          </w:tcPr>
          <w:p w:rsidR="001549B7" w:rsidRPr="00AC3A18" w:rsidRDefault="001549B7" w:rsidP="00794E05"/>
        </w:tc>
        <w:tc>
          <w:tcPr>
            <w:tcW w:w="0" w:type="auto"/>
            <w:vMerge/>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tc>
      </w:tr>
      <w:tr w:rsidR="0041684B" w:rsidRPr="00F2551E" w:rsidTr="0041684B">
        <w:trPr>
          <w:trHeight w:val="415"/>
        </w:trPr>
        <w:tc>
          <w:tcPr>
            <w:tcW w:w="644"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1</w:t>
            </w:r>
          </w:p>
        </w:tc>
        <w:tc>
          <w:tcPr>
            <w:tcW w:w="662"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3</w:t>
            </w:r>
          </w:p>
        </w:tc>
        <w:tc>
          <w:tcPr>
            <w:tcW w:w="204" w:type="pct"/>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jc w:val="center"/>
            </w:pPr>
            <w:r w:rsidRPr="00AC3A18">
              <w:rPr>
                <w:sz w:val="22"/>
                <w:szCs w:val="22"/>
              </w:rPr>
              <w:t>4</w:t>
            </w:r>
          </w:p>
        </w:tc>
        <w:tc>
          <w:tcPr>
            <w:tcW w:w="362"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5</w:t>
            </w:r>
          </w:p>
        </w:tc>
        <w:tc>
          <w:tcPr>
            <w:tcW w:w="187" w:type="pct"/>
            <w:gridSpan w:val="2"/>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6</w:t>
            </w:r>
          </w:p>
        </w:tc>
        <w:tc>
          <w:tcPr>
            <w:tcW w:w="376"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7</w:t>
            </w:r>
          </w:p>
        </w:tc>
        <w:tc>
          <w:tcPr>
            <w:tcW w:w="397" w:type="pct"/>
            <w:gridSpan w:val="2"/>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8</w:t>
            </w:r>
          </w:p>
        </w:tc>
        <w:tc>
          <w:tcPr>
            <w:tcW w:w="304" w:type="pct"/>
            <w:gridSpan w:val="2"/>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9</w:t>
            </w:r>
          </w:p>
        </w:tc>
        <w:tc>
          <w:tcPr>
            <w:tcW w:w="623"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10</w:t>
            </w:r>
          </w:p>
        </w:tc>
        <w:tc>
          <w:tcPr>
            <w:tcW w:w="327" w:type="pct"/>
            <w:tcBorders>
              <w:top w:val="single" w:sz="4" w:space="0" w:color="auto"/>
              <w:left w:val="single" w:sz="4" w:space="0" w:color="auto"/>
              <w:bottom w:val="single" w:sz="4" w:space="0" w:color="auto"/>
              <w:right w:val="single" w:sz="4" w:space="0" w:color="auto"/>
            </w:tcBorders>
            <w:vAlign w:val="center"/>
            <w:hideMark/>
          </w:tcPr>
          <w:p w:rsidR="001549B7" w:rsidRPr="00AC3A18" w:rsidRDefault="001549B7" w:rsidP="00794E05">
            <w:pPr>
              <w:jc w:val="center"/>
            </w:pPr>
            <w:r w:rsidRPr="00AC3A18">
              <w:rPr>
                <w:sz w:val="22"/>
                <w:szCs w:val="22"/>
              </w:rPr>
              <w:t>11</w:t>
            </w:r>
          </w:p>
        </w:tc>
        <w:tc>
          <w:tcPr>
            <w:tcW w:w="460" w:type="pct"/>
            <w:tcBorders>
              <w:top w:val="single" w:sz="4" w:space="0" w:color="auto"/>
              <w:left w:val="single" w:sz="4" w:space="0" w:color="auto"/>
              <w:bottom w:val="single" w:sz="4" w:space="0" w:color="auto"/>
              <w:right w:val="single" w:sz="4" w:space="0" w:color="auto"/>
            </w:tcBorders>
            <w:hideMark/>
          </w:tcPr>
          <w:p w:rsidR="001549B7" w:rsidRPr="00AC3A18" w:rsidRDefault="001549B7" w:rsidP="00794E05">
            <w:pPr>
              <w:jc w:val="center"/>
            </w:pPr>
            <w:r w:rsidRPr="00AC3A18">
              <w:rPr>
                <w:sz w:val="22"/>
                <w:szCs w:val="22"/>
              </w:rPr>
              <w:t>12</w:t>
            </w:r>
          </w:p>
        </w:tc>
      </w:tr>
      <w:tr w:rsidR="0041684B" w:rsidRPr="00F2551E" w:rsidTr="0041684B">
        <w:tc>
          <w:tcPr>
            <w:tcW w:w="644" w:type="pct"/>
            <w:tcBorders>
              <w:top w:val="single" w:sz="4" w:space="0" w:color="auto"/>
              <w:left w:val="single" w:sz="4" w:space="0" w:color="auto"/>
              <w:bottom w:val="single" w:sz="4" w:space="0" w:color="auto"/>
              <w:right w:val="single" w:sz="4" w:space="0" w:color="auto"/>
            </w:tcBorders>
            <w:hideMark/>
          </w:tcPr>
          <w:p w:rsidR="0041684B" w:rsidRDefault="0041684B" w:rsidP="00794E05">
            <w:r>
              <w:rPr>
                <w:sz w:val="22"/>
                <w:szCs w:val="22"/>
              </w:rPr>
              <w:t xml:space="preserve"> ПК 3.1</w:t>
            </w:r>
          </w:p>
          <w:p w:rsidR="0041684B" w:rsidRDefault="0041684B" w:rsidP="00794E05">
            <w:r>
              <w:rPr>
                <w:sz w:val="22"/>
                <w:szCs w:val="22"/>
              </w:rPr>
              <w:t xml:space="preserve"> ПК 3.2</w:t>
            </w:r>
          </w:p>
          <w:p w:rsidR="0041684B" w:rsidRPr="00AC3A18" w:rsidRDefault="0041684B" w:rsidP="00794E05">
            <w:r>
              <w:rPr>
                <w:sz w:val="22"/>
                <w:szCs w:val="22"/>
              </w:rPr>
              <w:t xml:space="preserve"> ПК 3.3 </w:t>
            </w:r>
          </w:p>
          <w:p w:rsidR="00794E05" w:rsidRPr="00794E05" w:rsidRDefault="0041684B" w:rsidP="00794E05">
            <w:pPr>
              <w:spacing w:after="200"/>
            </w:pPr>
            <w:r w:rsidRPr="00794E05">
              <w:rPr>
                <w:sz w:val="22"/>
                <w:szCs w:val="22"/>
              </w:rPr>
              <w:t xml:space="preserve">ОК </w:t>
            </w:r>
            <w:r w:rsidR="00794E05" w:rsidRPr="00794E05">
              <w:rPr>
                <w:sz w:val="22"/>
                <w:szCs w:val="22"/>
              </w:rPr>
              <w:t>1, ОК 3, ОК 4, ОК 5, ОК 6</w:t>
            </w:r>
          </w:p>
        </w:tc>
        <w:tc>
          <w:tcPr>
            <w:tcW w:w="662" w:type="pct"/>
            <w:tcBorders>
              <w:top w:val="single" w:sz="4" w:space="0" w:color="auto"/>
              <w:left w:val="single" w:sz="4" w:space="0" w:color="auto"/>
              <w:bottom w:val="single" w:sz="4" w:space="0" w:color="auto"/>
              <w:right w:val="single" w:sz="4" w:space="0" w:color="auto"/>
            </w:tcBorders>
            <w:hideMark/>
          </w:tcPr>
          <w:p w:rsidR="0041684B" w:rsidRPr="0041684B" w:rsidRDefault="0041684B" w:rsidP="00794E05">
            <w:pPr>
              <w:ind w:left="283" w:hanging="283"/>
            </w:pPr>
            <w:r w:rsidRPr="0041684B">
              <w:rPr>
                <w:sz w:val="22"/>
                <w:szCs w:val="22"/>
              </w:rPr>
              <w:t>Раздел 1.</w:t>
            </w:r>
          </w:p>
          <w:p w:rsidR="0041684B" w:rsidRDefault="0041684B" w:rsidP="00794E05">
            <w:pPr>
              <w:ind w:left="283" w:hanging="283"/>
            </w:pPr>
            <w:r>
              <w:rPr>
                <w:sz w:val="22"/>
                <w:szCs w:val="22"/>
              </w:rPr>
              <w:t>Осуществление</w:t>
            </w:r>
          </w:p>
          <w:p w:rsidR="0041684B" w:rsidRDefault="0041684B" w:rsidP="00794E05">
            <w:pPr>
              <w:ind w:left="283" w:hanging="283"/>
            </w:pPr>
            <w:r>
              <w:rPr>
                <w:sz w:val="22"/>
                <w:szCs w:val="22"/>
              </w:rPr>
              <w:t>операций при</w:t>
            </w:r>
          </w:p>
          <w:p w:rsidR="0041684B" w:rsidRDefault="0041684B" w:rsidP="00794E05">
            <w:pPr>
              <w:ind w:left="283" w:hanging="283"/>
            </w:pPr>
            <w:r>
              <w:rPr>
                <w:sz w:val="22"/>
                <w:szCs w:val="22"/>
              </w:rPr>
              <w:t>расчетах с</w:t>
            </w:r>
          </w:p>
          <w:p w:rsidR="0041684B" w:rsidRDefault="0041684B" w:rsidP="0041684B">
            <w:pPr>
              <w:ind w:left="283" w:hanging="283"/>
            </w:pPr>
            <w:r>
              <w:rPr>
                <w:sz w:val="22"/>
                <w:szCs w:val="22"/>
              </w:rPr>
              <w:t>покупателями</w:t>
            </w:r>
          </w:p>
          <w:p w:rsidR="0041684B" w:rsidRDefault="0041684B" w:rsidP="00794E05">
            <w:pPr>
              <w:ind w:left="283" w:hanging="283"/>
            </w:pPr>
            <w:r w:rsidRPr="0041684B">
              <w:rPr>
                <w:sz w:val="22"/>
                <w:szCs w:val="22"/>
              </w:rPr>
              <w:t>через п</w:t>
            </w:r>
            <w:r>
              <w:rPr>
                <w:sz w:val="22"/>
                <w:szCs w:val="22"/>
              </w:rPr>
              <w:t>рименение</w:t>
            </w:r>
          </w:p>
          <w:p w:rsidR="0041684B" w:rsidRDefault="0041684B" w:rsidP="00794E05">
            <w:pPr>
              <w:ind w:left="283" w:hanging="283"/>
            </w:pPr>
            <w:r>
              <w:rPr>
                <w:sz w:val="22"/>
                <w:szCs w:val="22"/>
              </w:rPr>
              <w:t>контрольно</w:t>
            </w:r>
            <w:r w:rsidR="00AF6F27">
              <w:rPr>
                <w:sz w:val="22"/>
                <w:szCs w:val="22"/>
              </w:rPr>
              <w:t>-</w:t>
            </w:r>
          </w:p>
          <w:p w:rsidR="0041684B" w:rsidRPr="0041684B" w:rsidRDefault="0041684B" w:rsidP="00794E05">
            <w:pPr>
              <w:ind w:left="283" w:hanging="283"/>
              <w:rPr>
                <w:color w:val="FF0000"/>
              </w:rPr>
            </w:pPr>
            <w:r w:rsidRPr="0041684B">
              <w:rPr>
                <w:sz w:val="22"/>
                <w:szCs w:val="22"/>
              </w:rPr>
              <w:t>кассовой техники.</w:t>
            </w:r>
          </w:p>
        </w:tc>
        <w:tc>
          <w:tcPr>
            <w:tcW w:w="454"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rPr>
                <w:b/>
                <w:bCs/>
              </w:rPr>
            </w:pPr>
            <w:r>
              <w:rPr>
                <w:b/>
                <w:bCs/>
                <w:sz w:val="22"/>
                <w:szCs w:val="22"/>
              </w:rPr>
              <w:t>243</w:t>
            </w:r>
          </w:p>
        </w:tc>
        <w:tc>
          <w:tcPr>
            <w:tcW w:w="204"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48</w:t>
            </w:r>
          </w:p>
        </w:tc>
        <w:tc>
          <w:tcPr>
            <w:tcW w:w="362"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rPr>
                <w:b/>
                <w:bCs/>
              </w:rPr>
            </w:pPr>
            <w:r>
              <w:rPr>
                <w:b/>
                <w:bCs/>
                <w:sz w:val="22"/>
                <w:szCs w:val="22"/>
              </w:rPr>
              <w:t>90</w:t>
            </w:r>
          </w:p>
        </w:tc>
        <w:tc>
          <w:tcPr>
            <w:tcW w:w="187" w:type="pct"/>
            <w:gridSpan w:val="2"/>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sidRPr="00AC3A18">
              <w:rPr>
                <w:sz w:val="22"/>
                <w:szCs w:val="22"/>
              </w:rPr>
              <w:t>-</w:t>
            </w:r>
          </w:p>
        </w:tc>
        <w:tc>
          <w:tcPr>
            <w:tcW w:w="376"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48</w:t>
            </w:r>
          </w:p>
        </w:tc>
        <w:tc>
          <w:tcPr>
            <w:tcW w:w="397" w:type="pct"/>
            <w:gridSpan w:val="2"/>
            <w:vMerge w:val="restar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c>
          <w:tcPr>
            <w:tcW w:w="304" w:type="pct"/>
            <w:gridSpan w:val="2"/>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rPr>
                <w:b/>
                <w:bCs/>
              </w:rPr>
            </w:pPr>
            <w:r>
              <w:rPr>
                <w:b/>
                <w:bCs/>
                <w:sz w:val="22"/>
                <w:szCs w:val="22"/>
              </w:rPr>
              <w:t>108</w:t>
            </w:r>
          </w:p>
        </w:tc>
        <w:tc>
          <w:tcPr>
            <w:tcW w:w="623"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rPr>
                <w:b/>
                <w:bCs/>
              </w:rPr>
            </w:pPr>
            <w:r w:rsidRPr="00AC3A18">
              <w:rPr>
                <w:b/>
                <w:bCs/>
                <w:sz w:val="22"/>
                <w:szCs w:val="22"/>
              </w:rPr>
              <w:t>-</w:t>
            </w:r>
          </w:p>
        </w:tc>
        <w:tc>
          <w:tcPr>
            <w:tcW w:w="327"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c>
          <w:tcPr>
            <w:tcW w:w="460"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45</w:t>
            </w:r>
          </w:p>
        </w:tc>
      </w:tr>
      <w:tr w:rsidR="0041684B" w:rsidRPr="00F2551E" w:rsidTr="0041684B">
        <w:trPr>
          <w:trHeight w:val="314"/>
        </w:trPr>
        <w:tc>
          <w:tcPr>
            <w:tcW w:w="644" w:type="pct"/>
            <w:tcBorders>
              <w:top w:val="single" w:sz="4" w:space="0" w:color="auto"/>
              <w:left w:val="single" w:sz="4" w:space="0" w:color="auto"/>
              <w:bottom w:val="single" w:sz="4" w:space="0" w:color="auto"/>
              <w:right w:val="single" w:sz="4" w:space="0" w:color="auto"/>
            </w:tcBorders>
            <w:hideMark/>
          </w:tcPr>
          <w:p w:rsidR="0041684B" w:rsidRPr="0041684B" w:rsidRDefault="0041684B" w:rsidP="0041684B">
            <w:pPr>
              <w:ind w:left="283" w:hanging="283"/>
            </w:pPr>
            <w:r w:rsidRPr="0041684B">
              <w:rPr>
                <w:sz w:val="22"/>
                <w:szCs w:val="22"/>
              </w:rPr>
              <w:t>ПК 3.4</w:t>
            </w:r>
          </w:p>
          <w:p w:rsidR="00794E05" w:rsidRDefault="0041684B" w:rsidP="00794E05">
            <w:r w:rsidRPr="0041684B">
              <w:rPr>
                <w:sz w:val="22"/>
                <w:szCs w:val="22"/>
              </w:rPr>
              <w:t>ПК 3.5</w:t>
            </w:r>
          </w:p>
          <w:p w:rsidR="0041684B" w:rsidRPr="00794E05" w:rsidRDefault="0041684B" w:rsidP="00794E05">
            <w:r w:rsidRPr="00794E05">
              <w:rPr>
                <w:sz w:val="22"/>
                <w:szCs w:val="22"/>
              </w:rPr>
              <w:t>ОК</w:t>
            </w:r>
            <w:r w:rsidR="00794E05" w:rsidRPr="00794E05">
              <w:rPr>
                <w:sz w:val="22"/>
                <w:szCs w:val="22"/>
              </w:rPr>
              <w:t xml:space="preserve"> 1, ОК 2, ОК 3, ОК 4, ОК 5, ОК 6</w:t>
            </w:r>
          </w:p>
        </w:tc>
        <w:tc>
          <w:tcPr>
            <w:tcW w:w="662" w:type="pct"/>
            <w:tcBorders>
              <w:top w:val="single" w:sz="4" w:space="0" w:color="auto"/>
              <w:left w:val="single" w:sz="4" w:space="0" w:color="auto"/>
              <w:bottom w:val="single" w:sz="4" w:space="0" w:color="auto"/>
              <w:right w:val="single" w:sz="4" w:space="0" w:color="auto"/>
            </w:tcBorders>
            <w:hideMark/>
          </w:tcPr>
          <w:p w:rsidR="0041684B" w:rsidRPr="0041684B" w:rsidRDefault="0041684B" w:rsidP="00794E05">
            <w:pPr>
              <w:ind w:left="283" w:hanging="283"/>
            </w:pPr>
            <w:r w:rsidRPr="0041684B">
              <w:t>Раздел 2.</w:t>
            </w:r>
          </w:p>
          <w:p w:rsidR="0041684B" w:rsidRDefault="0041684B" w:rsidP="00794E05">
            <w:pPr>
              <w:ind w:left="283" w:hanging="283"/>
            </w:pPr>
            <w:r>
              <w:rPr>
                <w:sz w:val="22"/>
                <w:szCs w:val="22"/>
              </w:rPr>
              <w:t>Документальное</w:t>
            </w:r>
          </w:p>
          <w:p w:rsidR="0041684B" w:rsidRDefault="0041684B" w:rsidP="00794E05">
            <w:pPr>
              <w:ind w:left="283" w:hanging="283"/>
            </w:pPr>
            <w:r>
              <w:rPr>
                <w:sz w:val="22"/>
                <w:szCs w:val="22"/>
              </w:rPr>
              <w:t>оформление</w:t>
            </w:r>
          </w:p>
          <w:p w:rsidR="0041684B" w:rsidRDefault="0041684B" w:rsidP="00794E05">
            <w:pPr>
              <w:ind w:left="283" w:hanging="283"/>
            </w:pPr>
            <w:r>
              <w:rPr>
                <w:sz w:val="22"/>
                <w:szCs w:val="22"/>
              </w:rPr>
              <w:t>кассовых</w:t>
            </w:r>
          </w:p>
          <w:p w:rsidR="0041684B" w:rsidRPr="00423191" w:rsidRDefault="0041684B" w:rsidP="00794E05">
            <w:pPr>
              <w:ind w:left="283" w:hanging="283"/>
              <w:rPr>
                <w:b/>
              </w:rPr>
            </w:pPr>
            <w:r w:rsidRPr="0041684B">
              <w:rPr>
                <w:sz w:val="22"/>
                <w:szCs w:val="22"/>
              </w:rPr>
              <w:t>операций</w:t>
            </w:r>
          </w:p>
        </w:tc>
        <w:tc>
          <w:tcPr>
            <w:tcW w:w="454"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rPr>
                <w:b/>
                <w:bCs/>
              </w:rPr>
            </w:pPr>
            <w:r>
              <w:rPr>
                <w:b/>
                <w:bCs/>
                <w:sz w:val="22"/>
                <w:szCs w:val="22"/>
              </w:rPr>
              <w:t>84</w:t>
            </w:r>
          </w:p>
        </w:tc>
        <w:tc>
          <w:tcPr>
            <w:tcW w:w="204"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12</w:t>
            </w:r>
          </w:p>
        </w:tc>
        <w:tc>
          <w:tcPr>
            <w:tcW w:w="362"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rPr>
                <w:b/>
                <w:bCs/>
              </w:rPr>
            </w:pPr>
            <w:r>
              <w:rPr>
                <w:b/>
                <w:bCs/>
                <w:sz w:val="22"/>
                <w:szCs w:val="22"/>
              </w:rPr>
              <w:t>32</w:t>
            </w:r>
          </w:p>
        </w:tc>
        <w:tc>
          <w:tcPr>
            <w:tcW w:w="187" w:type="pct"/>
            <w:gridSpan w:val="2"/>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sidRPr="00AC3A18">
              <w:rPr>
                <w:sz w:val="22"/>
                <w:szCs w:val="22"/>
              </w:rPr>
              <w:t>-</w:t>
            </w:r>
          </w:p>
        </w:tc>
        <w:tc>
          <w:tcPr>
            <w:tcW w:w="376"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12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1684B" w:rsidRPr="00AC3A18" w:rsidRDefault="0041684B" w:rsidP="00794E05"/>
        </w:tc>
        <w:tc>
          <w:tcPr>
            <w:tcW w:w="304" w:type="pct"/>
            <w:gridSpan w:val="2"/>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spacing w:after="200" w:line="276" w:lineRule="auto"/>
              <w:jc w:val="center"/>
            </w:pPr>
            <w:r>
              <w:rPr>
                <w:b/>
                <w:bCs/>
                <w:sz w:val="22"/>
                <w:szCs w:val="22"/>
              </w:rPr>
              <w:t>36</w:t>
            </w:r>
          </w:p>
        </w:tc>
        <w:tc>
          <w:tcPr>
            <w:tcW w:w="623"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rPr>
                <w:b/>
                <w:bCs/>
              </w:rPr>
            </w:pPr>
            <w:r w:rsidRPr="00AC3A18">
              <w:rPr>
                <w:b/>
                <w:bCs/>
                <w:sz w:val="22"/>
                <w:szCs w:val="22"/>
              </w:rPr>
              <w:t>-</w:t>
            </w:r>
          </w:p>
        </w:tc>
        <w:tc>
          <w:tcPr>
            <w:tcW w:w="327"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c>
          <w:tcPr>
            <w:tcW w:w="460"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jc w:val="center"/>
            </w:pPr>
            <w:r>
              <w:rPr>
                <w:sz w:val="22"/>
                <w:szCs w:val="22"/>
              </w:rPr>
              <w:t>16</w:t>
            </w:r>
          </w:p>
        </w:tc>
      </w:tr>
      <w:tr w:rsidR="0041684B" w:rsidRPr="00F2551E" w:rsidTr="0041684B">
        <w:tc>
          <w:tcPr>
            <w:tcW w:w="644" w:type="pct"/>
            <w:tcBorders>
              <w:top w:val="single" w:sz="4" w:space="0" w:color="auto"/>
              <w:left w:val="single" w:sz="4" w:space="0" w:color="auto"/>
              <w:bottom w:val="single" w:sz="4" w:space="0" w:color="auto"/>
              <w:right w:val="single" w:sz="4" w:space="0" w:color="auto"/>
            </w:tcBorders>
          </w:tcPr>
          <w:p w:rsidR="0041684B" w:rsidRPr="00AC3A18" w:rsidRDefault="0041684B" w:rsidP="00794E05"/>
        </w:tc>
        <w:tc>
          <w:tcPr>
            <w:tcW w:w="662"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suppressAutoHyphens/>
            </w:pPr>
            <w:r w:rsidRPr="00AC3A18">
              <w:rPr>
                <w:sz w:val="22"/>
                <w:szCs w:val="22"/>
              </w:rPr>
              <w:t xml:space="preserve">Производственная практика </w:t>
            </w:r>
          </w:p>
        </w:tc>
        <w:tc>
          <w:tcPr>
            <w:tcW w:w="454" w:type="pct"/>
            <w:tcBorders>
              <w:top w:val="single" w:sz="4" w:space="0" w:color="auto"/>
              <w:left w:val="single" w:sz="4" w:space="0" w:color="auto"/>
              <w:bottom w:val="single" w:sz="4" w:space="0" w:color="auto"/>
              <w:right w:val="single" w:sz="4" w:space="0" w:color="auto"/>
            </w:tcBorders>
          </w:tcPr>
          <w:p w:rsidR="0041684B" w:rsidRPr="00AC3A18" w:rsidRDefault="00DC2A39" w:rsidP="00794E05">
            <w:pPr>
              <w:suppressAutoHyphens/>
              <w:jc w:val="center"/>
              <w:rPr>
                <w:b/>
                <w:bCs/>
              </w:rPr>
            </w:pPr>
            <w:r>
              <w:rPr>
                <w:b/>
                <w:bCs/>
                <w:sz w:val="22"/>
                <w:szCs w:val="22"/>
              </w:rPr>
              <w:t>192</w:t>
            </w:r>
          </w:p>
          <w:p w:rsidR="0041684B" w:rsidRPr="00AC3A18" w:rsidRDefault="0041684B" w:rsidP="00794E05">
            <w:pPr>
              <w:suppressAutoHyphens/>
              <w:jc w:val="center"/>
              <w:rPr>
                <w:b/>
                <w:bCs/>
              </w:rPr>
            </w:pPr>
          </w:p>
        </w:tc>
        <w:tc>
          <w:tcPr>
            <w:tcW w:w="204" w:type="pct"/>
            <w:tcBorders>
              <w:top w:val="single" w:sz="4" w:space="0" w:color="auto"/>
              <w:left w:val="single" w:sz="4" w:space="0" w:color="auto"/>
              <w:bottom w:val="single" w:sz="4" w:space="0" w:color="auto"/>
              <w:right w:val="single" w:sz="4" w:space="0" w:color="auto"/>
            </w:tcBorders>
            <w:shd w:val="clear" w:color="auto" w:fill="C0C0C0"/>
            <w:hideMark/>
          </w:tcPr>
          <w:p w:rsidR="0041684B" w:rsidRPr="00AC3A18" w:rsidRDefault="00DC2A39" w:rsidP="00794E05">
            <w:pPr>
              <w:jc w:val="center"/>
            </w:pPr>
            <w:r>
              <w:rPr>
                <w:sz w:val="22"/>
                <w:szCs w:val="22"/>
              </w:rPr>
              <w:t>60</w:t>
            </w:r>
          </w:p>
        </w:tc>
        <w:tc>
          <w:tcPr>
            <w:tcW w:w="362" w:type="pct"/>
            <w:tcBorders>
              <w:top w:val="single" w:sz="4" w:space="0" w:color="auto"/>
              <w:left w:val="single" w:sz="4" w:space="0" w:color="auto"/>
              <w:bottom w:val="single" w:sz="4" w:space="0" w:color="auto"/>
              <w:right w:val="single" w:sz="4" w:space="0" w:color="auto"/>
            </w:tcBorders>
            <w:shd w:val="clear" w:color="auto" w:fill="C0C0C0"/>
          </w:tcPr>
          <w:p w:rsidR="0041684B" w:rsidRPr="00AC3A18" w:rsidRDefault="0041684B" w:rsidP="00794E05">
            <w:pPr>
              <w:jc w:val="center"/>
              <w:rPr>
                <w:b/>
                <w:bCs/>
              </w:rPr>
            </w:pPr>
          </w:p>
        </w:tc>
        <w:tc>
          <w:tcPr>
            <w:tcW w:w="1264" w:type="pct"/>
            <w:gridSpan w:val="7"/>
            <w:tcBorders>
              <w:top w:val="single" w:sz="4" w:space="0" w:color="auto"/>
              <w:left w:val="single" w:sz="4" w:space="0" w:color="auto"/>
              <w:bottom w:val="single" w:sz="4" w:space="0" w:color="auto"/>
              <w:right w:val="single" w:sz="4" w:space="0" w:color="auto"/>
            </w:tcBorders>
            <w:shd w:val="clear" w:color="auto" w:fill="C0C0C0"/>
          </w:tcPr>
          <w:p w:rsidR="0041684B" w:rsidRPr="00AC3A18" w:rsidRDefault="0041684B" w:rsidP="00794E05">
            <w:pPr>
              <w:jc w:val="center"/>
            </w:pPr>
          </w:p>
        </w:tc>
        <w:tc>
          <w:tcPr>
            <w:tcW w:w="623" w:type="pct"/>
            <w:tcBorders>
              <w:top w:val="single" w:sz="4" w:space="0" w:color="auto"/>
              <w:left w:val="single" w:sz="4" w:space="0" w:color="auto"/>
              <w:bottom w:val="single" w:sz="4" w:space="0" w:color="auto"/>
              <w:right w:val="single" w:sz="4" w:space="0" w:color="auto"/>
            </w:tcBorders>
          </w:tcPr>
          <w:p w:rsidR="0041684B" w:rsidRPr="00AC3A18" w:rsidRDefault="00DC2A39" w:rsidP="00794E05">
            <w:pPr>
              <w:suppressAutoHyphens/>
              <w:jc w:val="center"/>
              <w:rPr>
                <w:b/>
                <w:bCs/>
              </w:rPr>
            </w:pPr>
            <w:r>
              <w:rPr>
                <w:b/>
                <w:bCs/>
                <w:sz w:val="22"/>
                <w:szCs w:val="22"/>
              </w:rPr>
              <w:t>192</w:t>
            </w:r>
          </w:p>
          <w:p w:rsidR="0041684B" w:rsidRPr="00AC3A18" w:rsidRDefault="0041684B" w:rsidP="00794E05">
            <w:pPr>
              <w:suppressAutoHyphens/>
            </w:pPr>
          </w:p>
        </w:tc>
        <w:tc>
          <w:tcPr>
            <w:tcW w:w="327"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c>
          <w:tcPr>
            <w:tcW w:w="460" w:type="pct"/>
            <w:tcBorders>
              <w:top w:val="single" w:sz="4" w:space="0" w:color="auto"/>
              <w:left w:val="single" w:sz="4" w:space="0" w:color="auto"/>
              <w:bottom w:val="single" w:sz="4" w:space="0" w:color="auto"/>
              <w:right w:val="single" w:sz="4" w:space="0" w:color="auto"/>
            </w:tcBorders>
            <w:hideMark/>
          </w:tcPr>
          <w:p w:rsidR="0041684B" w:rsidRPr="00AC3A18" w:rsidRDefault="00DC2A39" w:rsidP="00794E05">
            <w:pPr>
              <w:jc w:val="center"/>
            </w:pPr>
            <w:r>
              <w:rPr>
                <w:sz w:val="22"/>
                <w:szCs w:val="22"/>
              </w:rPr>
              <w:t>61</w:t>
            </w:r>
          </w:p>
        </w:tc>
      </w:tr>
      <w:tr w:rsidR="0041684B" w:rsidRPr="00F2551E" w:rsidTr="0041684B">
        <w:tc>
          <w:tcPr>
            <w:tcW w:w="644" w:type="pct"/>
            <w:tcBorders>
              <w:top w:val="single" w:sz="4" w:space="0" w:color="auto"/>
              <w:left w:val="single" w:sz="4" w:space="0" w:color="auto"/>
              <w:bottom w:val="single" w:sz="4" w:space="0" w:color="auto"/>
              <w:right w:val="single" w:sz="4" w:space="0" w:color="auto"/>
            </w:tcBorders>
          </w:tcPr>
          <w:p w:rsidR="0041684B" w:rsidRPr="00AC3A18" w:rsidRDefault="0041684B" w:rsidP="00794E05"/>
        </w:tc>
        <w:tc>
          <w:tcPr>
            <w:tcW w:w="662" w:type="pct"/>
            <w:tcBorders>
              <w:top w:val="single" w:sz="4" w:space="0" w:color="auto"/>
              <w:left w:val="single" w:sz="4" w:space="0" w:color="auto"/>
              <w:bottom w:val="single" w:sz="4" w:space="0" w:color="auto"/>
              <w:right w:val="single" w:sz="4" w:space="0" w:color="auto"/>
            </w:tcBorders>
            <w:hideMark/>
          </w:tcPr>
          <w:p w:rsidR="0041684B" w:rsidRPr="00AC3A18" w:rsidRDefault="0041684B" w:rsidP="00794E05">
            <w:pPr>
              <w:suppressAutoHyphens/>
            </w:pPr>
            <w:r w:rsidRPr="00AC3A18">
              <w:rPr>
                <w:sz w:val="22"/>
                <w:szCs w:val="22"/>
              </w:rPr>
              <w:t>Промежуточная аттестация</w:t>
            </w:r>
          </w:p>
        </w:tc>
        <w:tc>
          <w:tcPr>
            <w:tcW w:w="454"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suppressAutoHyphens/>
              <w:jc w:val="center"/>
              <w:rPr>
                <w:b/>
                <w:bCs/>
              </w:rPr>
            </w:pPr>
            <w:r w:rsidRPr="00AC3A18">
              <w:rPr>
                <w:b/>
                <w:bCs/>
                <w:sz w:val="22"/>
                <w:szCs w:val="22"/>
              </w:rPr>
              <w:t>-</w:t>
            </w:r>
          </w:p>
        </w:tc>
        <w:tc>
          <w:tcPr>
            <w:tcW w:w="204" w:type="pct"/>
            <w:tcBorders>
              <w:top w:val="single" w:sz="4" w:space="0" w:color="auto"/>
              <w:left w:val="single" w:sz="4" w:space="0" w:color="auto"/>
              <w:bottom w:val="single" w:sz="4" w:space="0" w:color="auto"/>
              <w:right w:val="single" w:sz="4" w:space="0" w:color="auto"/>
            </w:tcBorders>
            <w:shd w:val="clear" w:color="auto" w:fill="C0C0C0"/>
          </w:tcPr>
          <w:p w:rsidR="0041684B" w:rsidRPr="00AC3A18" w:rsidRDefault="0041684B" w:rsidP="00794E05">
            <w:pPr>
              <w:jc w:val="center"/>
            </w:pPr>
          </w:p>
        </w:tc>
        <w:tc>
          <w:tcPr>
            <w:tcW w:w="362" w:type="pct"/>
            <w:tcBorders>
              <w:top w:val="single" w:sz="4" w:space="0" w:color="auto"/>
              <w:left w:val="single" w:sz="4" w:space="0" w:color="auto"/>
              <w:bottom w:val="single" w:sz="4" w:space="0" w:color="auto"/>
              <w:right w:val="single" w:sz="4" w:space="0" w:color="auto"/>
            </w:tcBorders>
            <w:shd w:val="clear" w:color="auto" w:fill="C0C0C0"/>
          </w:tcPr>
          <w:p w:rsidR="0041684B" w:rsidRPr="00AC3A18" w:rsidRDefault="0041684B" w:rsidP="00794E05">
            <w:pPr>
              <w:jc w:val="center"/>
            </w:pPr>
          </w:p>
        </w:tc>
        <w:tc>
          <w:tcPr>
            <w:tcW w:w="1264" w:type="pct"/>
            <w:gridSpan w:val="7"/>
            <w:tcBorders>
              <w:top w:val="single" w:sz="4" w:space="0" w:color="auto"/>
              <w:left w:val="single" w:sz="4" w:space="0" w:color="auto"/>
              <w:bottom w:val="single" w:sz="4" w:space="0" w:color="auto"/>
              <w:right w:val="single" w:sz="4" w:space="0" w:color="auto"/>
            </w:tcBorders>
            <w:shd w:val="clear" w:color="auto" w:fill="C0C0C0"/>
          </w:tcPr>
          <w:p w:rsidR="0041684B" w:rsidRPr="00AC3A18" w:rsidRDefault="0041684B" w:rsidP="00794E05">
            <w:pPr>
              <w:jc w:val="center"/>
            </w:pPr>
          </w:p>
        </w:tc>
        <w:tc>
          <w:tcPr>
            <w:tcW w:w="623"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suppressAutoHyphens/>
              <w:jc w:val="center"/>
            </w:pPr>
            <w:r w:rsidRPr="00AC3A18">
              <w:rPr>
                <w:sz w:val="22"/>
                <w:szCs w:val="22"/>
              </w:rPr>
              <w:t>-</w:t>
            </w:r>
          </w:p>
        </w:tc>
        <w:tc>
          <w:tcPr>
            <w:tcW w:w="327"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c>
          <w:tcPr>
            <w:tcW w:w="460" w:type="pct"/>
            <w:tcBorders>
              <w:top w:val="single" w:sz="4" w:space="0" w:color="auto"/>
              <w:left w:val="single" w:sz="4" w:space="0" w:color="auto"/>
              <w:bottom w:val="single" w:sz="4" w:space="0" w:color="auto"/>
              <w:right w:val="single" w:sz="4" w:space="0" w:color="auto"/>
            </w:tcBorders>
          </w:tcPr>
          <w:p w:rsidR="0041684B" w:rsidRPr="00AC3A18" w:rsidRDefault="0041684B" w:rsidP="00794E05">
            <w:pPr>
              <w:jc w:val="center"/>
            </w:pPr>
          </w:p>
        </w:tc>
      </w:tr>
      <w:tr w:rsidR="0041684B" w:rsidRPr="00F2551E" w:rsidTr="0041684B">
        <w:tc>
          <w:tcPr>
            <w:tcW w:w="644" w:type="pct"/>
            <w:tcBorders>
              <w:top w:val="single" w:sz="4" w:space="0" w:color="auto"/>
              <w:left w:val="single" w:sz="4" w:space="0" w:color="auto"/>
              <w:bottom w:val="single" w:sz="4" w:space="0" w:color="auto"/>
              <w:right w:val="single" w:sz="4" w:space="0" w:color="auto"/>
            </w:tcBorders>
          </w:tcPr>
          <w:p w:rsidR="0041684B" w:rsidRPr="00F2551E" w:rsidRDefault="0041684B" w:rsidP="00794E05"/>
        </w:tc>
        <w:tc>
          <w:tcPr>
            <w:tcW w:w="662" w:type="pct"/>
            <w:tcBorders>
              <w:top w:val="single" w:sz="4" w:space="0" w:color="auto"/>
              <w:left w:val="single" w:sz="4" w:space="0" w:color="auto"/>
              <w:bottom w:val="single" w:sz="4" w:space="0" w:color="auto"/>
              <w:right w:val="single" w:sz="4" w:space="0" w:color="auto"/>
            </w:tcBorders>
            <w:hideMark/>
          </w:tcPr>
          <w:p w:rsidR="0041684B" w:rsidRPr="00F2551E" w:rsidRDefault="0041684B" w:rsidP="00794E05">
            <w:pPr>
              <w:suppressAutoHyphens/>
            </w:pPr>
            <w:r w:rsidRPr="00F2551E">
              <w:rPr>
                <w:sz w:val="22"/>
                <w:szCs w:val="22"/>
              </w:rPr>
              <w:t>Всего</w:t>
            </w:r>
          </w:p>
        </w:tc>
        <w:tc>
          <w:tcPr>
            <w:tcW w:w="454"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suppressAutoHyphens/>
              <w:jc w:val="center"/>
              <w:rPr>
                <w:b/>
                <w:bCs/>
              </w:rPr>
            </w:pPr>
            <w:r>
              <w:rPr>
                <w:b/>
                <w:bCs/>
                <w:sz w:val="22"/>
                <w:szCs w:val="22"/>
              </w:rPr>
              <w:t>519</w:t>
            </w:r>
          </w:p>
        </w:tc>
        <w:tc>
          <w:tcPr>
            <w:tcW w:w="204"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jc w:val="center"/>
            </w:pPr>
            <w:r>
              <w:rPr>
                <w:sz w:val="22"/>
                <w:szCs w:val="22"/>
              </w:rPr>
              <w:t>60</w:t>
            </w:r>
          </w:p>
        </w:tc>
        <w:tc>
          <w:tcPr>
            <w:tcW w:w="362"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jc w:val="center"/>
              <w:rPr>
                <w:b/>
              </w:rPr>
            </w:pPr>
            <w:r>
              <w:rPr>
                <w:b/>
                <w:sz w:val="22"/>
                <w:szCs w:val="22"/>
              </w:rPr>
              <w:t>122</w:t>
            </w:r>
          </w:p>
        </w:tc>
        <w:tc>
          <w:tcPr>
            <w:tcW w:w="184" w:type="pct"/>
            <w:tcBorders>
              <w:top w:val="single" w:sz="4" w:space="0" w:color="auto"/>
              <w:left w:val="single" w:sz="4" w:space="0" w:color="auto"/>
              <w:bottom w:val="single" w:sz="4" w:space="0" w:color="auto"/>
              <w:right w:val="single" w:sz="4" w:space="0" w:color="auto"/>
            </w:tcBorders>
          </w:tcPr>
          <w:p w:rsidR="0041684B" w:rsidRPr="00F2551E" w:rsidRDefault="0041684B" w:rsidP="00794E05">
            <w:pPr>
              <w:jc w:val="center"/>
            </w:pPr>
          </w:p>
        </w:tc>
        <w:tc>
          <w:tcPr>
            <w:tcW w:w="388" w:type="pct"/>
            <w:gridSpan w:val="3"/>
            <w:tcBorders>
              <w:top w:val="single" w:sz="4" w:space="0" w:color="auto"/>
              <w:left w:val="single" w:sz="4" w:space="0" w:color="auto"/>
              <w:bottom w:val="single" w:sz="4" w:space="0" w:color="auto"/>
              <w:right w:val="single" w:sz="4" w:space="0" w:color="auto"/>
            </w:tcBorders>
            <w:hideMark/>
          </w:tcPr>
          <w:p w:rsidR="0041684B" w:rsidRPr="00F2551E" w:rsidRDefault="0041684B" w:rsidP="00794E05">
            <w:pPr>
              <w:jc w:val="center"/>
            </w:pPr>
          </w:p>
        </w:tc>
        <w:tc>
          <w:tcPr>
            <w:tcW w:w="406" w:type="pct"/>
            <w:gridSpan w:val="2"/>
            <w:tcBorders>
              <w:top w:val="single" w:sz="4" w:space="0" w:color="auto"/>
              <w:left w:val="single" w:sz="4" w:space="0" w:color="auto"/>
              <w:bottom w:val="single" w:sz="4" w:space="0" w:color="auto"/>
              <w:right w:val="single" w:sz="4" w:space="0" w:color="auto"/>
            </w:tcBorders>
          </w:tcPr>
          <w:p w:rsidR="0041684B" w:rsidRPr="00F2551E" w:rsidRDefault="0041684B" w:rsidP="00794E05">
            <w:pPr>
              <w:jc w:val="center"/>
            </w:pPr>
          </w:p>
        </w:tc>
        <w:tc>
          <w:tcPr>
            <w:tcW w:w="286"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jc w:val="center"/>
              <w:rPr>
                <w:b/>
              </w:rPr>
            </w:pPr>
            <w:r>
              <w:rPr>
                <w:b/>
                <w:sz w:val="22"/>
                <w:szCs w:val="22"/>
              </w:rPr>
              <w:t>144</w:t>
            </w:r>
          </w:p>
        </w:tc>
        <w:tc>
          <w:tcPr>
            <w:tcW w:w="623"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suppressAutoHyphens/>
              <w:jc w:val="center"/>
              <w:rPr>
                <w:b/>
              </w:rPr>
            </w:pPr>
            <w:r>
              <w:rPr>
                <w:b/>
                <w:sz w:val="22"/>
                <w:szCs w:val="22"/>
              </w:rPr>
              <w:t>192</w:t>
            </w:r>
          </w:p>
        </w:tc>
        <w:tc>
          <w:tcPr>
            <w:tcW w:w="327" w:type="pct"/>
            <w:tcBorders>
              <w:top w:val="single" w:sz="4" w:space="0" w:color="auto"/>
              <w:left w:val="single" w:sz="4" w:space="0" w:color="auto"/>
              <w:bottom w:val="single" w:sz="4" w:space="0" w:color="auto"/>
              <w:right w:val="single" w:sz="4" w:space="0" w:color="auto"/>
            </w:tcBorders>
          </w:tcPr>
          <w:p w:rsidR="0041684B" w:rsidRPr="00F2551E" w:rsidRDefault="0041684B" w:rsidP="00794E05">
            <w:pPr>
              <w:jc w:val="center"/>
            </w:pPr>
          </w:p>
        </w:tc>
        <w:tc>
          <w:tcPr>
            <w:tcW w:w="460" w:type="pct"/>
            <w:tcBorders>
              <w:top w:val="single" w:sz="4" w:space="0" w:color="auto"/>
              <w:left w:val="single" w:sz="4" w:space="0" w:color="auto"/>
              <w:bottom w:val="single" w:sz="4" w:space="0" w:color="auto"/>
              <w:right w:val="single" w:sz="4" w:space="0" w:color="auto"/>
            </w:tcBorders>
            <w:hideMark/>
          </w:tcPr>
          <w:p w:rsidR="0041684B" w:rsidRPr="00F2551E" w:rsidRDefault="00DC2A39" w:rsidP="00794E05">
            <w:pPr>
              <w:jc w:val="center"/>
            </w:pPr>
            <w:r>
              <w:rPr>
                <w:sz w:val="22"/>
                <w:szCs w:val="22"/>
              </w:rPr>
              <w:t>61</w:t>
            </w:r>
          </w:p>
        </w:tc>
      </w:tr>
    </w:tbl>
    <w:p w:rsidR="00DC2A39" w:rsidRDefault="00DC2A39" w:rsidP="00993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284"/>
        <w:rPr>
          <w:b/>
          <w:caps/>
          <w:sz w:val="28"/>
          <w:szCs w:val="28"/>
        </w:rPr>
      </w:pPr>
    </w:p>
    <w:p w:rsidR="00794E05" w:rsidRDefault="00794E05" w:rsidP="00F82E87">
      <w:pPr>
        <w:suppressAutoHyphens/>
        <w:jc w:val="both"/>
        <w:rPr>
          <w:b/>
          <w:caps/>
        </w:rPr>
      </w:pPr>
    </w:p>
    <w:p w:rsidR="00DC2A39" w:rsidRPr="00F2551E" w:rsidRDefault="00794E05" w:rsidP="00DC2A39">
      <w:pPr>
        <w:suppressAutoHyphens/>
        <w:ind w:firstLine="709"/>
        <w:jc w:val="both"/>
        <w:rPr>
          <w:b/>
        </w:rPr>
      </w:pPr>
      <w:r>
        <w:rPr>
          <w:b/>
        </w:rPr>
        <w:t>2.1</w:t>
      </w:r>
      <w:r w:rsidR="00DC2A39" w:rsidRPr="00F2551E">
        <w:rPr>
          <w:b/>
        </w:rPr>
        <w:t xml:space="preserve">. </w:t>
      </w:r>
      <w:r w:rsidRPr="00F2551E">
        <w:rPr>
          <w:b/>
        </w:rPr>
        <w:t>Тематический план и содержание профессионального модуля (ПМ)</w:t>
      </w:r>
    </w:p>
    <w:p w:rsidR="006677B5" w:rsidRDefault="006677B5" w:rsidP="009938A5"/>
    <w:tbl>
      <w:tblPr>
        <w:tblW w:w="5000" w:type="pct"/>
        <w:tblBorders>
          <w:top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6"/>
        <w:gridCol w:w="541"/>
        <w:gridCol w:w="9850"/>
        <w:gridCol w:w="1209"/>
      </w:tblGrid>
      <w:tr w:rsidR="00DC2A39" w:rsidRPr="002E6ADF" w:rsidTr="0068349D">
        <w:tc>
          <w:tcPr>
            <w:tcW w:w="1077" w:type="pct"/>
            <w:shd w:val="clear" w:color="auto" w:fill="FFFFFF"/>
          </w:tcPr>
          <w:p w:rsidR="00DC2A39" w:rsidRPr="002E6ADF" w:rsidRDefault="00DC2A39" w:rsidP="00DC2A39">
            <w:pPr>
              <w:rPr>
                <w:b/>
                <w:bCs/>
              </w:rPr>
            </w:pPr>
            <w:r w:rsidRPr="002E6ADF">
              <w:rPr>
                <w:b/>
                <w:bCs/>
                <w:sz w:val="22"/>
                <w:szCs w:val="22"/>
              </w:rPr>
              <w:t>Наименование разделов и тем профессионального модуля (ПМ), междисциплинарных курсов (МДК)</w:t>
            </w:r>
          </w:p>
          <w:p w:rsidR="00DC2A39" w:rsidRPr="002E6ADF" w:rsidRDefault="00DC2A39" w:rsidP="00DC2A39"/>
        </w:tc>
        <w:tc>
          <w:tcPr>
            <w:tcW w:w="3514" w:type="pct"/>
            <w:gridSpan w:val="2"/>
            <w:shd w:val="clear" w:color="auto" w:fill="FFFFFF"/>
          </w:tcPr>
          <w:p w:rsidR="00DC2A39" w:rsidRPr="002E6ADF" w:rsidRDefault="00DC2A39" w:rsidP="00DC2A39">
            <w:pPr>
              <w:suppressAutoHyphens/>
              <w:jc w:val="center"/>
              <w:rPr>
                <w:b/>
                <w:bCs/>
              </w:rPr>
            </w:pPr>
            <w:r w:rsidRPr="002E6ADF">
              <w:rPr>
                <w:b/>
                <w:bCs/>
                <w:sz w:val="22"/>
                <w:szCs w:val="22"/>
              </w:rPr>
              <w:t>Содержание учебного материала,</w:t>
            </w:r>
          </w:p>
          <w:p w:rsidR="00DC2A39" w:rsidRPr="002E6ADF" w:rsidRDefault="00DC2A39" w:rsidP="00DC2A39">
            <w:pPr>
              <w:jc w:val="center"/>
              <w:rPr>
                <w:b/>
                <w:bCs/>
              </w:rPr>
            </w:pPr>
            <w:r w:rsidRPr="002E6ADF">
              <w:rPr>
                <w:b/>
                <w:bCs/>
                <w:sz w:val="22"/>
                <w:szCs w:val="22"/>
              </w:rPr>
              <w:t xml:space="preserve">лабораторные работы и практические занятия, самостоятельная учебная работа </w:t>
            </w:r>
          </w:p>
          <w:p w:rsidR="00DC2A39" w:rsidRPr="002E6ADF" w:rsidRDefault="00DC2A39" w:rsidP="00DC2A39">
            <w:pPr>
              <w:jc w:val="center"/>
              <w:rPr>
                <w:b/>
                <w:bCs/>
              </w:rPr>
            </w:pPr>
            <w:r w:rsidRPr="002E6ADF">
              <w:rPr>
                <w:b/>
                <w:bCs/>
                <w:sz w:val="22"/>
                <w:szCs w:val="22"/>
              </w:rPr>
              <w:t>обучающихся, курсовая работа (проект)</w:t>
            </w:r>
          </w:p>
          <w:p w:rsidR="00DC2A39" w:rsidRPr="002E6ADF" w:rsidRDefault="00DC2A39" w:rsidP="00E32C87">
            <w:pPr>
              <w:jc w:val="center"/>
            </w:pPr>
          </w:p>
        </w:tc>
        <w:tc>
          <w:tcPr>
            <w:tcW w:w="409" w:type="pct"/>
            <w:shd w:val="clear" w:color="auto" w:fill="FFFFFF"/>
          </w:tcPr>
          <w:p w:rsidR="00DC2A39" w:rsidRPr="002E6ADF" w:rsidRDefault="00DC2A39" w:rsidP="00E32C87">
            <w:pPr>
              <w:jc w:val="center"/>
            </w:pPr>
            <w:r w:rsidRPr="002E6ADF">
              <w:rPr>
                <w:b/>
                <w:bCs/>
                <w:sz w:val="22"/>
                <w:szCs w:val="22"/>
              </w:rPr>
              <w:t>Объем в часах</w:t>
            </w:r>
          </w:p>
        </w:tc>
      </w:tr>
      <w:tr w:rsidR="00DC2A39" w:rsidRPr="002E6ADF" w:rsidTr="0068349D">
        <w:tc>
          <w:tcPr>
            <w:tcW w:w="1077" w:type="pct"/>
            <w:shd w:val="clear" w:color="auto" w:fill="FFFFFF"/>
          </w:tcPr>
          <w:p w:rsidR="00DC2A39" w:rsidRPr="002E6ADF" w:rsidRDefault="00DC2A39" w:rsidP="00E32C87">
            <w:pPr>
              <w:jc w:val="center"/>
              <w:rPr>
                <w:b/>
              </w:rPr>
            </w:pPr>
            <w:r w:rsidRPr="002E6ADF">
              <w:rPr>
                <w:b/>
                <w:sz w:val="22"/>
                <w:szCs w:val="22"/>
              </w:rPr>
              <w:t>1</w:t>
            </w:r>
          </w:p>
        </w:tc>
        <w:tc>
          <w:tcPr>
            <w:tcW w:w="3514" w:type="pct"/>
            <w:gridSpan w:val="2"/>
            <w:shd w:val="clear" w:color="auto" w:fill="FFFFFF"/>
          </w:tcPr>
          <w:p w:rsidR="00DC2A39" w:rsidRPr="002E6ADF" w:rsidRDefault="00DC2A39" w:rsidP="00E32C87">
            <w:pPr>
              <w:jc w:val="center"/>
              <w:rPr>
                <w:b/>
              </w:rPr>
            </w:pPr>
            <w:r w:rsidRPr="002E6ADF">
              <w:rPr>
                <w:b/>
                <w:sz w:val="22"/>
                <w:szCs w:val="22"/>
              </w:rPr>
              <w:t>2</w:t>
            </w:r>
          </w:p>
        </w:tc>
        <w:tc>
          <w:tcPr>
            <w:tcW w:w="409" w:type="pct"/>
            <w:shd w:val="clear" w:color="auto" w:fill="FFFFFF"/>
          </w:tcPr>
          <w:p w:rsidR="00DC2A39" w:rsidRPr="002E6ADF" w:rsidRDefault="00DC2A39" w:rsidP="00E32C87">
            <w:pPr>
              <w:jc w:val="center"/>
              <w:rPr>
                <w:b/>
              </w:rPr>
            </w:pPr>
            <w:r w:rsidRPr="002E6ADF">
              <w:rPr>
                <w:b/>
                <w:sz w:val="22"/>
                <w:szCs w:val="22"/>
              </w:rPr>
              <w:t>3</w:t>
            </w:r>
          </w:p>
        </w:tc>
      </w:tr>
      <w:tr w:rsidR="00DC2A39" w:rsidRPr="002E6ADF" w:rsidTr="0068349D">
        <w:tc>
          <w:tcPr>
            <w:tcW w:w="1077" w:type="pct"/>
            <w:shd w:val="clear" w:color="auto" w:fill="FFFFFF"/>
          </w:tcPr>
          <w:p w:rsidR="00DC2A39" w:rsidRPr="002E6ADF" w:rsidRDefault="00DC2A39" w:rsidP="00DC2A39">
            <w:pPr>
              <w:pStyle w:val="ab"/>
              <w:rPr>
                <w:b/>
                <w:iCs/>
                <w:sz w:val="22"/>
                <w:szCs w:val="22"/>
                <w:highlight w:val="lightGray"/>
              </w:rPr>
            </w:pPr>
            <w:r w:rsidRPr="002E6ADF">
              <w:rPr>
                <w:b/>
                <w:bCs/>
                <w:sz w:val="22"/>
                <w:szCs w:val="22"/>
              </w:rPr>
              <w:t xml:space="preserve">Раздел 1. </w:t>
            </w:r>
            <w:r w:rsidRPr="002E6ADF">
              <w:rPr>
                <w:b/>
                <w:sz w:val="22"/>
                <w:szCs w:val="22"/>
              </w:rPr>
              <w:t>Осуществление операций при расчетах с покупателями через применение контрольно-кассовой техники.</w:t>
            </w:r>
          </w:p>
        </w:tc>
        <w:tc>
          <w:tcPr>
            <w:tcW w:w="3514" w:type="pct"/>
            <w:gridSpan w:val="2"/>
            <w:shd w:val="clear" w:color="auto" w:fill="FFFFFF"/>
          </w:tcPr>
          <w:p w:rsidR="00DC2A39" w:rsidRPr="002E6ADF" w:rsidRDefault="00DC2A39" w:rsidP="00DC2A39">
            <w:pPr>
              <w:pStyle w:val="ab"/>
              <w:rPr>
                <w:sz w:val="22"/>
                <w:szCs w:val="22"/>
              </w:rPr>
            </w:pPr>
          </w:p>
        </w:tc>
        <w:tc>
          <w:tcPr>
            <w:tcW w:w="409" w:type="pct"/>
            <w:shd w:val="clear" w:color="auto" w:fill="FFFFFF"/>
          </w:tcPr>
          <w:p w:rsidR="00DC2A39" w:rsidRPr="002E6ADF" w:rsidRDefault="00DC2A39" w:rsidP="007A6FC6">
            <w:pPr>
              <w:pStyle w:val="ab"/>
              <w:jc w:val="center"/>
              <w:rPr>
                <w:b/>
                <w:sz w:val="22"/>
                <w:szCs w:val="22"/>
              </w:rPr>
            </w:pPr>
            <w:r w:rsidRPr="002E6ADF">
              <w:rPr>
                <w:b/>
                <w:sz w:val="22"/>
                <w:szCs w:val="22"/>
              </w:rPr>
              <w:t>243</w:t>
            </w:r>
          </w:p>
        </w:tc>
      </w:tr>
      <w:tr w:rsidR="00DC2A39" w:rsidRPr="002E6ADF" w:rsidTr="0068349D">
        <w:tc>
          <w:tcPr>
            <w:tcW w:w="1077" w:type="pct"/>
            <w:shd w:val="clear" w:color="auto" w:fill="FFFFFF"/>
          </w:tcPr>
          <w:p w:rsidR="00DC2A39" w:rsidRPr="002E6ADF" w:rsidRDefault="00DC2A39" w:rsidP="00DC2A39">
            <w:pPr>
              <w:pStyle w:val="ab"/>
              <w:rPr>
                <w:b/>
                <w:i/>
                <w:caps/>
                <w:sz w:val="22"/>
                <w:szCs w:val="22"/>
              </w:rPr>
            </w:pPr>
            <w:r w:rsidRPr="002E6ADF">
              <w:rPr>
                <w:b/>
                <w:bCs/>
                <w:sz w:val="22"/>
                <w:szCs w:val="22"/>
              </w:rPr>
              <w:t xml:space="preserve">МДК 3. </w:t>
            </w:r>
            <w:r w:rsidRPr="002E6ADF">
              <w:rPr>
                <w:b/>
                <w:sz w:val="22"/>
                <w:szCs w:val="22"/>
              </w:rPr>
              <w:t>Работа с контрольно-кассовой техникой</w:t>
            </w:r>
          </w:p>
        </w:tc>
        <w:tc>
          <w:tcPr>
            <w:tcW w:w="3514" w:type="pct"/>
            <w:gridSpan w:val="2"/>
            <w:shd w:val="clear" w:color="auto" w:fill="FFFFFF"/>
          </w:tcPr>
          <w:p w:rsidR="00DC2A39" w:rsidRPr="002E6ADF" w:rsidRDefault="00DC2A39" w:rsidP="00DC2A39">
            <w:pPr>
              <w:pStyle w:val="ab"/>
              <w:rPr>
                <w:sz w:val="22"/>
                <w:szCs w:val="22"/>
              </w:rPr>
            </w:pPr>
          </w:p>
        </w:tc>
        <w:tc>
          <w:tcPr>
            <w:tcW w:w="409" w:type="pct"/>
            <w:shd w:val="clear" w:color="auto" w:fill="FFFFFF"/>
          </w:tcPr>
          <w:p w:rsidR="00DC2A39" w:rsidRPr="002E6ADF" w:rsidRDefault="007A6FC6" w:rsidP="007A6FC6">
            <w:pPr>
              <w:pStyle w:val="ab"/>
              <w:jc w:val="center"/>
              <w:rPr>
                <w:b/>
                <w:sz w:val="22"/>
                <w:szCs w:val="22"/>
              </w:rPr>
            </w:pPr>
            <w:r w:rsidRPr="002E6ADF">
              <w:rPr>
                <w:b/>
                <w:sz w:val="22"/>
                <w:szCs w:val="22"/>
              </w:rPr>
              <w:t>135</w:t>
            </w:r>
          </w:p>
        </w:tc>
      </w:tr>
      <w:tr w:rsidR="00DC2A39" w:rsidRPr="002E6ADF" w:rsidTr="0068349D">
        <w:trPr>
          <w:trHeight w:val="151"/>
        </w:trPr>
        <w:tc>
          <w:tcPr>
            <w:tcW w:w="1077" w:type="pct"/>
            <w:vMerge w:val="restart"/>
            <w:shd w:val="clear" w:color="auto" w:fill="FFFFFF"/>
          </w:tcPr>
          <w:p w:rsidR="00DC2A39" w:rsidRPr="002E6ADF" w:rsidRDefault="00DC2A39" w:rsidP="00DC2A39">
            <w:pPr>
              <w:pStyle w:val="ab"/>
              <w:rPr>
                <w:b/>
                <w:sz w:val="22"/>
                <w:szCs w:val="22"/>
              </w:rPr>
            </w:pPr>
            <w:r w:rsidRPr="002E6ADF">
              <w:rPr>
                <w:b/>
                <w:sz w:val="22"/>
                <w:szCs w:val="22"/>
              </w:rPr>
              <w:t>Тема 1.1.  Назначение и устройство контрольно-кассовых машин</w:t>
            </w: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p w:rsidR="00DC2A39" w:rsidRPr="002E6ADF" w:rsidRDefault="00DC2A39" w:rsidP="00DC2A39">
            <w:pPr>
              <w:pStyle w:val="ab"/>
              <w:rPr>
                <w:b/>
                <w:sz w:val="22"/>
                <w:szCs w:val="22"/>
              </w:rPr>
            </w:pPr>
          </w:p>
        </w:tc>
        <w:tc>
          <w:tcPr>
            <w:tcW w:w="3514" w:type="pct"/>
            <w:gridSpan w:val="2"/>
            <w:shd w:val="clear" w:color="auto" w:fill="FFFFFF"/>
            <w:vAlign w:val="center"/>
          </w:tcPr>
          <w:p w:rsidR="00DC2A39" w:rsidRPr="002E6ADF" w:rsidRDefault="00DC2A39" w:rsidP="00DC2A39">
            <w:pPr>
              <w:pStyle w:val="ab"/>
              <w:rPr>
                <w:b/>
                <w:sz w:val="22"/>
                <w:szCs w:val="22"/>
              </w:rPr>
            </w:pPr>
            <w:r w:rsidRPr="002E6ADF">
              <w:rPr>
                <w:b/>
                <w:bCs/>
                <w:sz w:val="22"/>
                <w:szCs w:val="22"/>
              </w:rPr>
              <w:t>Содержание</w:t>
            </w:r>
          </w:p>
        </w:tc>
        <w:tc>
          <w:tcPr>
            <w:tcW w:w="409" w:type="pct"/>
            <w:vMerge w:val="restart"/>
            <w:shd w:val="clear" w:color="auto" w:fill="FFFFFF"/>
          </w:tcPr>
          <w:p w:rsidR="00DC2A39" w:rsidRPr="002E6ADF" w:rsidRDefault="00DC2A39" w:rsidP="007A6FC6">
            <w:pPr>
              <w:pStyle w:val="ab"/>
              <w:jc w:val="center"/>
              <w:rPr>
                <w:sz w:val="22"/>
                <w:szCs w:val="22"/>
              </w:rPr>
            </w:pPr>
            <w:r w:rsidRPr="002E6ADF">
              <w:rPr>
                <w:sz w:val="22"/>
                <w:szCs w:val="22"/>
              </w:rPr>
              <w:t>5</w:t>
            </w:r>
          </w:p>
        </w:tc>
      </w:tr>
      <w:tr w:rsidR="00DC2A39" w:rsidRPr="002E6ADF" w:rsidTr="0068349D">
        <w:tc>
          <w:tcPr>
            <w:tcW w:w="1077" w:type="pct"/>
            <w:vMerge/>
            <w:shd w:val="clear" w:color="auto" w:fill="FFFFFF"/>
          </w:tcPr>
          <w:p w:rsidR="00DC2A39" w:rsidRPr="002E6ADF" w:rsidRDefault="00DC2A39" w:rsidP="00DC2A39">
            <w:pPr>
              <w:pStyle w:val="ab"/>
              <w:rPr>
                <w:sz w:val="22"/>
                <w:szCs w:val="22"/>
              </w:rPr>
            </w:pPr>
          </w:p>
        </w:tc>
        <w:tc>
          <w:tcPr>
            <w:tcW w:w="183" w:type="pct"/>
            <w:shd w:val="clear" w:color="auto" w:fill="FFFFFF"/>
          </w:tcPr>
          <w:p w:rsidR="00DC2A39" w:rsidRPr="002E6ADF" w:rsidRDefault="00DC2A39" w:rsidP="00DC2A39">
            <w:pPr>
              <w:pStyle w:val="ab"/>
              <w:rPr>
                <w:sz w:val="22"/>
                <w:szCs w:val="22"/>
              </w:rPr>
            </w:pPr>
            <w:r w:rsidRPr="002E6ADF">
              <w:rPr>
                <w:sz w:val="22"/>
                <w:szCs w:val="22"/>
              </w:rPr>
              <w:t>1</w:t>
            </w:r>
          </w:p>
        </w:tc>
        <w:tc>
          <w:tcPr>
            <w:tcW w:w="3331" w:type="pct"/>
            <w:shd w:val="clear" w:color="auto" w:fill="FFFFFF"/>
          </w:tcPr>
          <w:p w:rsidR="00DC2A39" w:rsidRPr="002E6ADF" w:rsidRDefault="00DC2A39" w:rsidP="00DC2A39">
            <w:pPr>
              <w:pStyle w:val="ab"/>
              <w:rPr>
                <w:sz w:val="22"/>
                <w:szCs w:val="22"/>
              </w:rPr>
            </w:pPr>
            <w:r w:rsidRPr="002E6ADF">
              <w:rPr>
                <w:sz w:val="22"/>
                <w:szCs w:val="22"/>
              </w:rPr>
              <w:t>Способы расчетов с покупателями</w:t>
            </w:r>
          </w:p>
          <w:p w:rsidR="00DC2A39" w:rsidRPr="002E6ADF" w:rsidRDefault="00DC2A39" w:rsidP="00DC2A39">
            <w:pPr>
              <w:pStyle w:val="ab"/>
              <w:rPr>
                <w:sz w:val="22"/>
                <w:szCs w:val="22"/>
              </w:rPr>
            </w:pPr>
            <w:r w:rsidRPr="002E6ADF">
              <w:rPr>
                <w:sz w:val="22"/>
                <w:szCs w:val="22"/>
              </w:rPr>
              <w:t xml:space="preserve">Применение контрольно-кассовых машин в торговом процессе. Классификация контрольно-кассовых машин: автономные ККМ, пассивные системы ККМ, активные ККМ. </w:t>
            </w:r>
          </w:p>
        </w:tc>
        <w:tc>
          <w:tcPr>
            <w:tcW w:w="409" w:type="pct"/>
            <w:vMerge/>
            <w:shd w:val="clear" w:color="auto" w:fill="FFFFFF"/>
          </w:tcPr>
          <w:p w:rsidR="00DC2A39" w:rsidRPr="002E6ADF" w:rsidRDefault="00DC2A39" w:rsidP="00DC2A39">
            <w:pPr>
              <w:pStyle w:val="ab"/>
              <w:rPr>
                <w:sz w:val="22"/>
                <w:szCs w:val="22"/>
              </w:rPr>
            </w:pPr>
          </w:p>
        </w:tc>
      </w:tr>
      <w:tr w:rsidR="00DC2A39" w:rsidRPr="002E6ADF" w:rsidTr="0068349D">
        <w:trPr>
          <w:trHeight w:val="198"/>
        </w:trPr>
        <w:tc>
          <w:tcPr>
            <w:tcW w:w="1077" w:type="pct"/>
            <w:vMerge/>
            <w:shd w:val="clear" w:color="auto" w:fill="FFFFFF"/>
          </w:tcPr>
          <w:p w:rsidR="00DC2A39" w:rsidRPr="002E6ADF" w:rsidRDefault="00DC2A39" w:rsidP="00DC2A39">
            <w:pPr>
              <w:pStyle w:val="ab"/>
              <w:rPr>
                <w:sz w:val="22"/>
                <w:szCs w:val="22"/>
              </w:rPr>
            </w:pPr>
          </w:p>
        </w:tc>
        <w:tc>
          <w:tcPr>
            <w:tcW w:w="183" w:type="pct"/>
            <w:shd w:val="clear" w:color="auto" w:fill="FFFFFF"/>
          </w:tcPr>
          <w:p w:rsidR="00DC2A39" w:rsidRPr="002E6ADF" w:rsidRDefault="00DC2A39" w:rsidP="00DC2A39">
            <w:pPr>
              <w:pStyle w:val="ab"/>
              <w:rPr>
                <w:sz w:val="22"/>
                <w:szCs w:val="22"/>
              </w:rPr>
            </w:pPr>
            <w:r w:rsidRPr="002E6ADF">
              <w:rPr>
                <w:sz w:val="22"/>
                <w:szCs w:val="22"/>
              </w:rPr>
              <w:t>2</w:t>
            </w:r>
          </w:p>
        </w:tc>
        <w:tc>
          <w:tcPr>
            <w:tcW w:w="3331" w:type="pct"/>
            <w:shd w:val="clear" w:color="auto" w:fill="FFFFFF"/>
          </w:tcPr>
          <w:p w:rsidR="00DC2A39" w:rsidRPr="002E6ADF" w:rsidRDefault="00DC2A39" w:rsidP="00DC2A39">
            <w:pPr>
              <w:pStyle w:val="ab"/>
              <w:rPr>
                <w:sz w:val="22"/>
                <w:szCs w:val="22"/>
              </w:rPr>
            </w:pPr>
            <w:r w:rsidRPr="002E6ADF">
              <w:rPr>
                <w:sz w:val="22"/>
                <w:szCs w:val="22"/>
              </w:rPr>
              <w:t>Устройство контрольно-кассовых машин</w:t>
            </w:r>
          </w:p>
          <w:p w:rsidR="00DC2A39" w:rsidRPr="002E6ADF" w:rsidRDefault="00DC2A39" w:rsidP="00DC2A39">
            <w:pPr>
              <w:pStyle w:val="ab"/>
              <w:rPr>
                <w:sz w:val="22"/>
                <w:szCs w:val="22"/>
              </w:rPr>
            </w:pPr>
            <w:r w:rsidRPr="002E6ADF">
              <w:rPr>
                <w:sz w:val="22"/>
                <w:szCs w:val="22"/>
              </w:rPr>
              <w:t>Основные узлы ККМ: устройство ввода, устройство индикации, оперативно-запоминающее устройство, чекопечатающее устройство, замок режимов и ключи, кожух, базис, тумблер, электропривод.</w:t>
            </w:r>
          </w:p>
        </w:tc>
        <w:tc>
          <w:tcPr>
            <w:tcW w:w="409" w:type="pct"/>
            <w:vMerge/>
            <w:shd w:val="clear" w:color="auto" w:fill="FFFFFF"/>
          </w:tcPr>
          <w:p w:rsidR="00DC2A39" w:rsidRPr="002E6ADF" w:rsidRDefault="00DC2A39" w:rsidP="00DC2A39">
            <w:pPr>
              <w:pStyle w:val="ab"/>
              <w:rPr>
                <w:sz w:val="22"/>
                <w:szCs w:val="22"/>
              </w:rPr>
            </w:pPr>
          </w:p>
        </w:tc>
      </w:tr>
      <w:tr w:rsidR="00DC2A39" w:rsidRPr="002E6ADF" w:rsidTr="0068349D">
        <w:tc>
          <w:tcPr>
            <w:tcW w:w="1077" w:type="pct"/>
            <w:vMerge/>
            <w:shd w:val="clear" w:color="auto" w:fill="FFFFFF"/>
          </w:tcPr>
          <w:p w:rsidR="00DC2A39" w:rsidRPr="002E6ADF" w:rsidRDefault="00DC2A39" w:rsidP="00DC2A39">
            <w:pPr>
              <w:pStyle w:val="ab"/>
              <w:rPr>
                <w:sz w:val="22"/>
                <w:szCs w:val="22"/>
              </w:rPr>
            </w:pPr>
          </w:p>
        </w:tc>
        <w:tc>
          <w:tcPr>
            <w:tcW w:w="3514" w:type="pct"/>
            <w:gridSpan w:val="2"/>
            <w:shd w:val="clear" w:color="auto" w:fill="FFFFFF"/>
          </w:tcPr>
          <w:p w:rsidR="00DC2A39" w:rsidRPr="002E6ADF" w:rsidRDefault="00DC2A39" w:rsidP="00DC2A39">
            <w:pPr>
              <w:pStyle w:val="ab"/>
              <w:rPr>
                <w:b/>
                <w:sz w:val="22"/>
                <w:szCs w:val="22"/>
              </w:rPr>
            </w:pPr>
            <w:r w:rsidRPr="002E6ADF">
              <w:rPr>
                <w:b/>
                <w:bCs/>
                <w:sz w:val="22"/>
                <w:szCs w:val="22"/>
              </w:rPr>
              <w:t>Практическое занятия</w:t>
            </w:r>
          </w:p>
        </w:tc>
        <w:tc>
          <w:tcPr>
            <w:tcW w:w="409" w:type="pct"/>
            <w:vMerge w:val="restart"/>
            <w:shd w:val="clear" w:color="auto" w:fill="FFFFFF"/>
          </w:tcPr>
          <w:p w:rsidR="00DC2A39" w:rsidRPr="002E6ADF" w:rsidRDefault="00DC2A39" w:rsidP="007A6FC6">
            <w:pPr>
              <w:pStyle w:val="ab"/>
              <w:jc w:val="center"/>
              <w:rPr>
                <w:sz w:val="22"/>
                <w:szCs w:val="22"/>
              </w:rPr>
            </w:pPr>
            <w:r w:rsidRPr="002E6ADF">
              <w:rPr>
                <w:sz w:val="22"/>
                <w:szCs w:val="22"/>
              </w:rPr>
              <w:t>2</w:t>
            </w:r>
          </w:p>
        </w:tc>
      </w:tr>
      <w:tr w:rsidR="00DC2A39" w:rsidRPr="002E6ADF" w:rsidTr="0068349D">
        <w:trPr>
          <w:trHeight w:val="291"/>
        </w:trPr>
        <w:tc>
          <w:tcPr>
            <w:tcW w:w="1077" w:type="pct"/>
            <w:vMerge/>
            <w:shd w:val="clear" w:color="auto" w:fill="FFFFFF"/>
          </w:tcPr>
          <w:p w:rsidR="00DC2A39" w:rsidRPr="002E6ADF" w:rsidRDefault="00DC2A39" w:rsidP="00DC2A39">
            <w:pPr>
              <w:pStyle w:val="ab"/>
              <w:rPr>
                <w:sz w:val="22"/>
                <w:szCs w:val="22"/>
              </w:rPr>
            </w:pPr>
          </w:p>
        </w:tc>
        <w:tc>
          <w:tcPr>
            <w:tcW w:w="183" w:type="pct"/>
            <w:shd w:val="clear" w:color="auto" w:fill="FFFFFF"/>
          </w:tcPr>
          <w:p w:rsidR="00DC2A39" w:rsidRPr="002E6ADF" w:rsidRDefault="00DC2A39" w:rsidP="00DC2A39">
            <w:pPr>
              <w:pStyle w:val="ab"/>
              <w:rPr>
                <w:sz w:val="22"/>
                <w:szCs w:val="22"/>
              </w:rPr>
            </w:pPr>
            <w:r w:rsidRPr="002E6ADF">
              <w:rPr>
                <w:sz w:val="22"/>
                <w:szCs w:val="22"/>
              </w:rPr>
              <w:t>1</w:t>
            </w:r>
          </w:p>
        </w:tc>
        <w:tc>
          <w:tcPr>
            <w:tcW w:w="3331" w:type="pct"/>
            <w:shd w:val="clear" w:color="auto" w:fill="FFFFFF"/>
          </w:tcPr>
          <w:p w:rsidR="00DC2A39" w:rsidRPr="002E6ADF" w:rsidRDefault="00DC2A39" w:rsidP="00DC2A39">
            <w:pPr>
              <w:pStyle w:val="ab"/>
              <w:rPr>
                <w:sz w:val="22"/>
                <w:szCs w:val="22"/>
              </w:rPr>
            </w:pPr>
            <w:r w:rsidRPr="002E6ADF">
              <w:rPr>
                <w:sz w:val="22"/>
                <w:szCs w:val="22"/>
              </w:rPr>
              <w:t>Составление таблицы основных узлов контрольно-кассовых машин разных модификаций.</w:t>
            </w:r>
          </w:p>
        </w:tc>
        <w:tc>
          <w:tcPr>
            <w:tcW w:w="409" w:type="pct"/>
            <w:vMerge/>
            <w:shd w:val="clear" w:color="auto" w:fill="FFFFFF"/>
          </w:tcPr>
          <w:p w:rsidR="00DC2A39" w:rsidRPr="002E6ADF" w:rsidRDefault="00DC2A39" w:rsidP="007A6FC6">
            <w:pPr>
              <w:pStyle w:val="ab"/>
              <w:jc w:val="center"/>
              <w:rPr>
                <w:sz w:val="22"/>
                <w:szCs w:val="22"/>
              </w:rPr>
            </w:pPr>
          </w:p>
        </w:tc>
      </w:tr>
      <w:tr w:rsidR="00DC2A39" w:rsidRPr="002E6ADF" w:rsidTr="0068349D">
        <w:tc>
          <w:tcPr>
            <w:tcW w:w="1077" w:type="pct"/>
            <w:vMerge w:val="restart"/>
          </w:tcPr>
          <w:p w:rsidR="00DC2A39" w:rsidRPr="002E6ADF" w:rsidRDefault="00DC2A39" w:rsidP="00DC2A39">
            <w:pPr>
              <w:pStyle w:val="ab"/>
              <w:rPr>
                <w:b/>
                <w:sz w:val="22"/>
                <w:szCs w:val="22"/>
              </w:rPr>
            </w:pPr>
            <w:r w:rsidRPr="002E6ADF">
              <w:rPr>
                <w:b/>
                <w:sz w:val="22"/>
                <w:szCs w:val="22"/>
              </w:rPr>
              <w:t xml:space="preserve">Тема 1.2. Характеристика отдельных типов </w:t>
            </w:r>
          </w:p>
          <w:p w:rsidR="00DC2A39" w:rsidRPr="002E6ADF" w:rsidRDefault="00DC2A39" w:rsidP="00DC2A39">
            <w:pPr>
              <w:pStyle w:val="ab"/>
              <w:rPr>
                <w:b/>
                <w:sz w:val="22"/>
                <w:szCs w:val="22"/>
              </w:rPr>
            </w:pPr>
            <w:r w:rsidRPr="002E6ADF">
              <w:rPr>
                <w:b/>
                <w:sz w:val="22"/>
                <w:szCs w:val="22"/>
              </w:rPr>
              <w:t>контрольно-кассовых машин</w:t>
            </w:r>
          </w:p>
          <w:p w:rsidR="00DC2A39" w:rsidRPr="002E6ADF" w:rsidRDefault="00DC2A39" w:rsidP="00DC2A39">
            <w:pPr>
              <w:pStyle w:val="ab"/>
              <w:rPr>
                <w:sz w:val="22"/>
                <w:szCs w:val="22"/>
              </w:rPr>
            </w:pPr>
          </w:p>
          <w:p w:rsidR="00DC2A39" w:rsidRPr="002E6ADF" w:rsidRDefault="00DC2A39" w:rsidP="00DC2A39">
            <w:pPr>
              <w:pStyle w:val="ab"/>
              <w:rPr>
                <w:sz w:val="22"/>
                <w:szCs w:val="22"/>
              </w:rPr>
            </w:pPr>
          </w:p>
        </w:tc>
        <w:tc>
          <w:tcPr>
            <w:tcW w:w="3514" w:type="pct"/>
            <w:gridSpan w:val="2"/>
          </w:tcPr>
          <w:p w:rsidR="00DC2A39" w:rsidRPr="002E6ADF" w:rsidRDefault="00DC2A39" w:rsidP="00DC2A39">
            <w:pPr>
              <w:pStyle w:val="ab"/>
              <w:rPr>
                <w:b/>
                <w:sz w:val="22"/>
                <w:szCs w:val="22"/>
              </w:rPr>
            </w:pPr>
            <w:r w:rsidRPr="002E6ADF">
              <w:rPr>
                <w:b/>
                <w:bCs/>
                <w:sz w:val="22"/>
                <w:szCs w:val="22"/>
              </w:rPr>
              <w:t>Содержание</w:t>
            </w:r>
          </w:p>
        </w:tc>
        <w:tc>
          <w:tcPr>
            <w:tcW w:w="409" w:type="pct"/>
            <w:vMerge w:val="restart"/>
          </w:tcPr>
          <w:p w:rsidR="00DC2A39" w:rsidRPr="002E6ADF" w:rsidRDefault="00DC2A39" w:rsidP="007A6FC6">
            <w:pPr>
              <w:pStyle w:val="ab"/>
              <w:jc w:val="center"/>
              <w:rPr>
                <w:sz w:val="22"/>
                <w:szCs w:val="22"/>
              </w:rPr>
            </w:pPr>
            <w:r w:rsidRPr="002E6ADF">
              <w:rPr>
                <w:sz w:val="22"/>
                <w:szCs w:val="22"/>
              </w:rPr>
              <w:t>36</w:t>
            </w: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w:t>
            </w:r>
          </w:p>
        </w:tc>
        <w:tc>
          <w:tcPr>
            <w:tcW w:w="3331" w:type="pct"/>
          </w:tcPr>
          <w:p w:rsidR="00DC2A39" w:rsidRPr="002E6ADF" w:rsidRDefault="00DC2A39" w:rsidP="00DC2A39">
            <w:pPr>
              <w:pStyle w:val="ab"/>
              <w:rPr>
                <w:sz w:val="22"/>
                <w:szCs w:val="22"/>
              </w:rPr>
            </w:pPr>
            <w:r w:rsidRPr="002E6ADF">
              <w:rPr>
                <w:sz w:val="22"/>
                <w:szCs w:val="22"/>
              </w:rPr>
              <w:t xml:space="preserve">Электронная </w:t>
            </w:r>
            <w:r w:rsidR="001F05BA">
              <w:rPr>
                <w:sz w:val="22"/>
                <w:szCs w:val="22"/>
              </w:rPr>
              <w:t>контрольно-кассовая машина «АМС-</w:t>
            </w:r>
            <w:r w:rsidRPr="002E6ADF">
              <w:rPr>
                <w:sz w:val="22"/>
                <w:szCs w:val="22"/>
              </w:rPr>
              <w:t xml:space="preserve">100Ф» </w:t>
            </w:r>
          </w:p>
          <w:p w:rsidR="00DC2A39" w:rsidRPr="002E6ADF" w:rsidRDefault="00DC2A39" w:rsidP="00DC2A39">
            <w:pPr>
              <w:pStyle w:val="ab"/>
              <w:rPr>
                <w:sz w:val="22"/>
                <w:szCs w:val="22"/>
              </w:rPr>
            </w:pPr>
            <w:r w:rsidRPr="002E6ADF">
              <w:rPr>
                <w:sz w:val="22"/>
                <w:szCs w:val="22"/>
              </w:rPr>
              <w:t xml:space="preserve">Устройство ввода информации, устройство индикации, печатающее устройство. </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2</w:t>
            </w:r>
          </w:p>
        </w:tc>
        <w:tc>
          <w:tcPr>
            <w:tcW w:w="3331" w:type="pct"/>
          </w:tcPr>
          <w:p w:rsidR="00DC2A39" w:rsidRPr="002E6ADF" w:rsidRDefault="001F05BA" w:rsidP="00DC2A39">
            <w:pPr>
              <w:pStyle w:val="ab"/>
              <w:rPr>
                <w:sz w:val="22"/>
                <w:szCs w:val="22"/>
              </w:rPr>
            </w:pPr>
            <w:r w:rsidRPr="002E6ADF">
              <w:rPr>
                <w:sz w:val="22"/>
                <w:szCs w:val="22"/>
              </w:rPr>
              <w:t>Электронная кассовая</w:t>
            </w:r>
            <w:r>
              <w:rPr>
                <w:sz w:val="22"/>
                <w:szCs w:val="22"/>
              </w:rPr>
              <w:t xml:space="preserve"> машина ЭКР-2</w:t>
            </w:r>
            <w:r w:rsidR="00DC2A39" w:rsidRPr="002E6ADF">
              <w:rPr>
                <w:sz w:val="22"/>
                <w:szCs w:val="22"/>
              </w:rPr>
              <w:t>102 Ф</w:t>
            </w:r>
          </w:p>
          <w:p w:rsidR="00DC2A39" w:rsidRPr="002E6ADF" w:rsidRDefault="00DC2A39" w:rsidP="00DC2A39">
            <w:pPr>
              <w:pStyle w:val="ab"/>
              <w:rPr>
                <w:sz w:val="22"/>
                <w:szCs w:val="22"/>
              </w:rPr>
            </w:pPr>
            <w:r w:rsidRPr="002E6ADF">
              <w:rPr>
                <w:sz w:val="22"/>
                <w:szCs w:val="22"/>
              </w:rPr>
              <w:t xml:space="preserve">Устройство ввода информации, устройство </w:t>
            </w:r>
            <w:r w:rsidR="001F05BA" w:rsidRPr="002E6ADF">
              <w:rPr>
                <w:sz w:val="22"/>
                <w:szCs w:val="22"/>
              </w:rPr>
              <w:t>индикации, замок</w:t>
            </w:r>
            <w:r w:rsidRPr="002E6ADF">
              <w:rPr>
                <w:sz w:val="22"/>
                <w:szCs w:val="22"/>
              </w:rPr>
              <w:t xml:space="preserve"> режимов, ключи.</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3</w:t>
            </w:r>
          </w:p>
        </w:tc>
        <w:tc>
          <w:tcPr>
            <w:tcW w:w="3331" w:type="pct"/>
          </w:tcPr>
          <w:p w:rsidR="00DC2A39" w:rsidRPr="002E6ADF" w:rsidRDefault="00DC2A39" w:rsidP="00DC2A39">
            <w:pPr>
              <w:pStyle w:val="ab"/>
              <w:rPr>
                <w:sz w:val="22"/>
                <w:szCs w:val="22"/>
              </w:rPr>
            </w:pPr>
            <w:r w:rsidRPr="002E6ADF">
              <w:rPr>
                <w:sz w:val="22"/>
                <w:szCs w:val="22"/>
              </w:rPr>
              <w:t>Электронная кон</w:t>
            </w:r>
            <w:r w:rsidR="001F05BA">
              <w:rPr>
                <w:sz w:val="22"/>
                <w:szCs w:val="22"/>
              </w:rPr>
              <w:t>трольно-кассовая машина «МЕРКУРИЙ -185 Ф</w:t>
            </w:r>
            <w:r w:rsidRPr="002E6ADF">
              <w:rPr>
                <w:sz w:val="22"/>
                <w:szCs w:val="22"/>
              </w:rPr>
              <w:t>»</w:t>
            </w:r>
          </w:p>
          <w:p w:rsidR="00DC2A39" w:rsidRPr="002E6ADF" w:rsidRDefault="00DC2A39" w:rsidP="00DC2A39">
            <w:pPr>
              <w:pStyle w:val="ab"/>
              <w:rPr>
                <w:sz w:val="22"/>
                <w:szCs w:val="22"/>
              </w:rPr>
            </w:pPr>
            <w:r w:rsidRPr="002E6ADF">
              <w:rPr>
                <w:sz w:val="22"/>
                <w:szCs w:val="22"/>
              </w:rPr>
              <w:t xml:space="preserve">Устройство ввода информации, устройство индикации, печатающее </w:t>
            </w:r>
            <w:r w:rsidR="001F05BA" w:rsidRPr="002E6ADF">
              <w:rPr>
                <w:sz w:val="22"/>
                <w:szCs w:val="22"/>
              </w:rPr>
              <w:t>устройство, замок</w:t>
            </w:r>
            <w:r w:rsidRPr="002E6ADF">
              <w:rPr>
                <w:sz w:val="22"/>
                <w:szCs w:val="22"/>
              </w:rPr>
              <w:t xml:space="preserve"> режимов и </w:t>
            </w:r>
            <w:r w:rsidRPr="002E6ADF">
              <w:rPr>
                <w:sz w:val="22"/>
                <w:szCs w:val="22"/>
              </w:rPr>
              <w:lastRenderedPageBreak/>
              <w:t>ключи.</w:t>
            </w:r>
          </w:p>
          <w:p w:rsidR="00DC2A39" w:rsidRPr="002E6ADF" w:rsidRDefault="00DC2A39" w:rsidP="00DC2A39">
            <w:pPr>
              <w:pStyle w:val="ab"/>
              <w:rPr>
                <w:sz w:val="22"/>
                <w:szCs w:val="22"/>
                <w:lang w:val="en-US"/>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4</w:t>
            </w:r>
          </w:p>
        </w:tc>
        <w:tc>
          <w:tcPr>
            <w:tcW w:w="3331" w:type="pct"/>
          </w:tcPr>
          <w:p w:rsidR="00DC2A39" w:rsidRPr="002E6ADF" w:rsidRDefault="00DC2A39" w:rsidP="00DC2A39">
            <w:pPr>
              <w:pStyle w:val="ab"/>
              <w:rPr>
                <w:sz w:val="22"/>
                <w:szCs w:val="22"/>
              </w:rPr>
            </w:pPr>
            <w:r w:rsidRPr="002E6ADF">
              <w:rPr>
                <w:sz w:val="22"/>
                <w:szCs w:val="22"/>
              </w:rPr>
              <w:t>Электронная контрол</w:t>
            </w:r>
            <w:r w:rsidR="001F05BA">
              <w:rPr>
                <w:sz w:val="22"/>
                <w:szCs w:val="22"/>
              </w:rPr>
              <w:t>ьно-кассовая машина « АТОЛ -91 Ф</w:t>
            </w:r>
            <w:r w:rsidRPr="002E6ADF">
              <w:rPr>
                <w:sz w:val="22"/>
                <w:szCs w:val="22"/>
              </w:rPr>
              <w:t>»</w:t>
            </w:r>
          </w:p>
          <w:p w:rsidR="00DC2A39" w:rsidRPr="002E6ADF" w:rsidRDefault="00DC2A39" w:rsidP="00DC2A39">
            <w:pPr>
              <w:pStyle w:val="ab"/>
              <w:rPr>
                <w:sz w:val="22"/>
                <w:szCs w:val="22"/>
              </w:rPr>
            </w:pPr>
            <w:r w:rsidRPr="002E6ADF">
              <w:rPr>
                <w:sz w:val="22"/>
                <w:szCs w:val="22"/>
              </w:rPr>
              <w:t>Устройство ввода информации, устройство индикации, индикатор кассира, печатающее устройство.</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5</w:t>
            </w:r>
          </w:p>
        </w:tc>
        <w:tc>
          <w:tcPr>
            <w:tcW w:w="3331" w:type="pct"/>
          </w:tcPr>
          <w:p w:rsidR="00DC2A39" w:rsidRPr="002E6ADF" w:rsidRDefault="00DC2A39" w:rsidP="00DC2A39">
            <w:pPr>
              <w:pStyle w:val="ab"/>
              <w:rPr>
                <w:sz w:val="22"/>
                <w:szCs w:val="22"/>
              </w:rPr>
            </w:pPr>
            <w:r w:rsidRPr="002E6ADF">
              <w:rPr>
                <w:sz w:val="22"/>
                <w:szCs w:val="22"/>
              </w:rPr>
              <w:t>Электронная ко</w:t>
            </w:r>
            <w:r w:rsidR="001F05BA">
              <w:rPr>
                <w:sz w:val="22"/>
                <w:szCs w:val="22"/>
              </w:rPr>
              <w:t>нтрольно-кассовая машина «МИНИКА -1102 Ф</w:t>
            </w:r>
            <w:r w:rsidRPr="002E6ADF">
              <w:rPr>
                <w:sz w:val="22"/>
                <w:szCs w:val="22"/>
              </w:rPr>
              <w:t>»</w:t>
            </w:r>
          </w:p>
          <w:p w:rsidR="00DC2A39" w:rsidRPr="002E6ADF" w:rsidRDefault="00DC2A39" w:rsidP="00DC2A39">
            <w:pPr>
              <w:pStyle w:val="ab"/>
              <w:rPr>
                <w:sz w:val="22"/>
                <w:szCs w:val="22"/>
              </w:rPr>
            </w:pPr>
            <w:r w:rsidRPr="002E6ADF">
              <w:rPr>
                <w:sz w:val="22"/>
                <w:szCs w:val="22"/>
              </w:rPr>
              <w:t>Устройство ввода информации, устройство индикации, индикатор кассира, печатающее устройство.</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6</w:t>
            </w:r>
          </w:p>
        </w:tc>
        <w:tc>
          <w:tcPr>
            <w:tcW w:w="3331" w:type="pct"/>
          </w:tcPr>
          <w:p w:rsidR="00DC2A39" w:rsidRPr="002E6ADF" w:rsidRDefault="00DC2A39" w:rsidP="00DC2A39">
            <w:pPr>
              <w:pStyle w:val="ab"/>
              <w:rPr>
                <w:sz w:val="22"/>
                <w:szCs w:val="22"/>
              </w:rPr>
            </w:pPr>
            <w:r w:rsidRPr="002E6ADF">
              <w:rPr>
                <w:sz w:val="22"/>
                <w:szCs w:val="22"/>
              </w:rPr>
              <w:t>Электронная контрольн</w:t>
            </w:r>
            <w:r w:rsidR="00D51E97">
              <w:rPr>
                <w:sz w:val="22"/>
                <w:szCs w:val="22"/>
              </w:rPr>
              <w:t>о-кассовая машина « НИВА-01 Ф</w:t>
            </w:r>
            <w:r w:rsidRPr="002E6ADF">
              <w:rPr>
                <w:sz w:val="22"/>
                <w:szCs w:val="22"/>
              </w:rPr>
              <w:t>»</w:t>
            </w:r>
          </w:p>
          <w:p w:rsidR="00DC2A39" w:rsidRPr="002E6ADF" w:rsidRDefault="00DC2A39" w:rsidP="00DC2A39">
            <w:pPr>
              <w:pStyle w:val="ab"/>
              <w:rPr>
                <w:sz w:val="22"/>
                <w:szCs w:val="22"/>
              </w:rPr>
            </w:pPr>
            <w:r w:rsidRPr="002E6ADF">
              <w:rPr>
                <w:sz w:val="22"/>
                <w:szCs w:val="22"/>
              </w:rPr>
              <w:t>Устройство ввода информации, устройство индикации,   печатающее устройство,   оперативно-запоминающее устройство, блок фискальной памяти, блок питания, переключатель режимов работы, ключи, дополнительные возможности.</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7</w:t>
            </w:r>
          </w:p>
        </w:tc>
        <w:tc>
          <w:tcPr>
            <w:tcW w:w="3331" w:type="pct"/>
          </w:tcPr>
          <w:p w:rsidR="00DC2A39" w:rsidRPr="002E6ADF" w:rsidRDefault="00DC2A39" w:rsidP="00DC2A39">
            <w:pPr>
              <w:pStyle w:val="ab"/>
              <w:rPr>
                <w:sz w:val="22"/>
                <w:szCs w:val="22"/>
              </w:rPr>
            </w:pPr>
            <w:r w:rsidRPr="002E6ADF">
              <w:rPr>
                <w:sz w:val="22"/>
                <w:szCs w:val="22"/>
              </w:rPr>
              <w:t>Электронная контрольно</w:t>
            </w:r>
            <w:r w:rsidR="00D51E97">
              <w:rPr>
                <w:sz w:val="22"/>
                <w:szCs w:val="22"/>
              </w:rPr>
              <w:t>-регистрирующая машина «КАСБИ -02Ф</w:t>
            </w:r>
            <w:r w:rsidRPr="002E6ADF">
              <w:rPr>
                <w:sz w:val="22"/>
                <w:szCs w:val="22"/>
              </w:rPr>
              <w:t>»</w:t>
            </w:r>
          </w:p>
          <w:p w:rsidR="00DC2A39" w:rsidRPr="002E6ADF" w:rsidRDefault="00DC2A39" w:rsidP="00DC2A39">
            <w:pPr>
              <w:pStyle w:val="ab"/>
              <w:rPr>
                <w:sz w:val="22"/>
                <w:szCs w:val="22"/>
              </w:rPr>
            </w:pPr>
            <w:r w:rsidRPr="002E6ADF">
              <w:rPr>
                <w:sz w:val="22"/>
                <w:szCs w:val="22"/>
              </w:rPr>
              <w:t>Устройство ввода информации, индикатор кассира, индикатор покупателя,   печатающее устройство,  замок режимов и ключи.</w:t>
            </w:r>
          </w:p>
          <w:p w:rsidR="00DC2A39" w:rsidRPr="002E6ADF" w:rsidRDefault="00DC2A39" w:rsidP="00DC2A39">
            <w:pPr>
              <w:pStyle w:val="ab"/>
              <w:rPr>
                <w:sz w:val="22"/>
                <w:szCs w:val="22"/>
              </w:rPr>
            </w:pPr>
            <w:r w:rsidRPr="002E6ADF">
              <w:rPr>
                <w:sz w:val="22"/>
                <w:szCs w:val="22"/>
              </w:rPr>
              <w:t>Порядок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8</w:t>
            </w:r>
          </w:p>
        </w:tc>
        <w:tc>
          <w:tcPr>
            <w:tcW w:w="3331" w:type="pct"/>
          </w:tcPr>
          <w:p w:rsidR="00DC2A39" w:rsidRPr="002E6ADF" w:rsidRDefault="00DC2A39" w:rsidP="00DC2A39">
            <w:pPr>
              <w:pStyle w:val="ab"/>
              <w:rPr>
                <w:sz w:val="22"/>
                <w:szCs w:val="22"/>
              </w:rPr>
            </w:pPr>
            <w:r w:rsidRPr="002E6ADF">
              <w:rPr>
                <w:sz w:val="22"/>
                <w:szCs w:val="22"/>
              </w:rPr>
              <w:t xml:space="preserve">Кассовый </w:t>
            </w:r>
            <w:r w:rsidRPr="002E6ADF">
              <w:rPr>
                <w:sz w:val="22"/>
                <w:szCs w:val="22"/>
                <w:lang w:val="en-US"/>
              </w:rPr>
              <w:t>POS</w:t>
            </w:r>
            <w:r w:rsidRPr="002E6ADF">
              <w:rPr>
                <w:sz w:val="22"/>
                <w:szCs w:val="22"/>
              </w:rPr>
              <w:t xml:space="preserve"> терминал.</w:t>
            </w:r>
          </w:p>
          <w:p w:rsidR="00DC2A39" w:rsidRPr="002E6ADF" w:rsidRDefault="00DC2A39" w:rsidP="00DC2A39">
            <w:pPr>
              <w:pStyle w:val="ab"/>
              <w:rPr>
                <w:sz w:val="22"/>
                <w:szCs w:val="22"/>
              </w:rPr>
            </w:pPr>
            <w:r w:rsidRPr="002E6ADF">
              <w:rPr>
                <w:sz w:val="22"/>
                <w:szCs w:val="22"/>
              </w:rPr>
              <w:t xml:space="preserve">Принцип работы кассовых </w:t>
            </w:r>
            <w:r w:rsidRPr="002E6ADF">
              <w:rPr>
                <w:sz w:val="22"/>
                <w:szCs w:val="22"/>
                <w:lang w:val="en-US"/>
              </w:rPr>
              <w:t>POS</w:t>
            </w:r>
            <w:r w:rsidRPr="002E6ADF">
              <w:rPr>
                <w:sz w:val="22"/>
                <w:szCs w:val="22"/>
              </w:rPr>
              <w:t xml:space="preserve"> терминалов. Кассовые программы.  Клавиатура кассового </w:t>
            </w:r>
            <w:r w:rsidRPr="002E6ADF">
              <w:rPr>
                <w:sz w:val="22"/>
                <w:szCs w:val="22"/>
                <w:lang w:val="en-US"/>
              </w:rPr>
              <w:t>POS</w:t>
            </w:r>
            <w:r w:rsidRPr="002E6ADF">
              <w:rPr>
                <w:sz w:val="22"/>
                <w:szCs w:val="22"/>
              </w:rPr>
              <w:t xml:space="preserve"> терминала. Режим «Регистрация». Режим «Продажа». Режим «Платеж». Режим «Сброс чека». Режим «Повтор чека». Режим «Товарный отчет».</w:t>
            </w:r>
          </w:p>
          <w:p w:rsidR="00DC2A39" w:rsidRPr="002E6ADF" w:rsidRDefault="00DC2A39" w:rsidP="00DC2A39">
            <w:pPr>
              <w:pStyle w:val="ab"/>
              <w:rPr>
                <w:sz w:val="22"/>
                <w:szCs w:val="22"/>
              </w:rPr>
            </w:pPr>
            <w:r w:rsidRPr="002E6ADF">
              <w:rPr>
                <w:sz w:val="22"/>
                <w:szCs w:val="22"/>
              </w:rPr>
              <w:t>Режим «Калькулятор». Режим «Возврат». Режим «Конец  работы».</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9</w:t>
            </w:r>
          </w:p>
        </w:tc>
        <w:tc>
          <w:tcPr>
            <w:tcW w:w="3331" w:type="pct"/>
          </w:tcPr>
          <w:p w:rsidR="00DC2A39" w:rsidRPr="002E6ADF" w:rsidRDefault="00DC2A39" w:rsidP="00DC2A39">
            <w:pPr>
              <w:pStyle w:val="ab"/>
              <w:rPr>
                <w:sz w:val="22"/>
                <w:szCs w:val="22"/>
              </w:rPr>
            </w:pPr>
            <w:r w:rsidRPr="002E6ADF">
              <w:rPr>
                <w:sz w:val="22"/>
                <w:szCs w:val="22"/>
              </w:rPr>
              <w:t>Типовые правила эксплуатации контрольно-кассовых машин</w:t>
            </w:r>
          </w:p>
          <w:p w:rsidR="00DC2A39" w:rsidRPr="002E6ADF" w:rsidRDefault="00DC2A39" w:rsidP="00DC2A39">
            <w:pPr>
              <w:pStyle w:val="ab"/>
              <w:rPr>
                <w:sz w:val="22"/>
                <w:szCs w:val="22"/>
              </w:rPr>
            </w:pPr>
            <w:r w:rsidRPr="002E6ADF">
              <w:rPr>
                <w:sz w:val="22"/>
                <w:szCs w:val="22"/>
              </w:rPr>
              <w:t>Обязанности кассира (контролера-кассира). Техническое обслуживание ККМ. Техника безопасности при работе на контрольно-кассовой технике.</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10</w:t>
            </w:r>
          </w:p>
        </w:tc>
        <w:tc>
          <w:tcPr>
            <w:tcW w:w="3331" w:type="pct"/>
          </w:tcPr>
          <w:p w:rsidR="00DC2A39" w:rsidRPr="002E6ADF" w:rsidRDefault="00DC2A39" w:rsidP="00DC2A39">
            <w:pPr>
              <w:pStyle w:val="ab"/>
              <w:rPr>
                <w:sz w:val="22"/>
                <w:szCs w:val="22"/>
              </w:rPr>
            </w:pPr>
            <w:r w:rsidRPr="002E6ADF">
              <w:rPr>
                <w:sz w:val="22"/>
                <w:szCs w:val="22"/>
              </w:rPr>
              <w:t>Признаки платежеспособности государственных денежных знаков.</w:t>
            </w:r>
          </w:p>
          <w:p w:rsidR="00DC2A39" w:rsidRPr="002E6ADF" w:rsidRDefault="00DC2A39" w:rsidP="00DC2A39">
            <w:pPr>
              <w:pStyle w:val="ab"/>
              <w:rPr>
                <w:sz w:val="22"/>
                <w:szCs w:val="22"/>
              </w:rPr>
            </w:pPr>
            <w:r w:rsidRPr="002E6ADF">
              <w:rPr>
                <w:sz w:val="22"/>
                <w:szCs w:val="22"/>
              </w:rPr>
              <w:t>Отличительные особенности банкнот Банка России. Локальные водяные знаки. Лицевая сторона банкнот. Оборотная сторона банкнот. Работа кассира с банкнотами. Монеты и их особенности.</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3514" w:type="pct"/>
            <w:gridSpan w:val="2"/>
          </w:tcPr>
          <w:p w:rsidR="00DC2A39" w:rsidRPr="002E6ADF" w:rsidRDefault="00DC2A39" w:rsidP="00DC2A39">
            <w:pPr>
              <w:pStyle w:val="ab"/>
              <w:rPr>
                <w:b/>
                <w:sz w:val="22"/>
                <w:szCs w:val="22"/>
              </w:rPr>
            </w:pPr>
            <w:r w:rsidRPr="002E6ADF">
              <w:rPr>
                <w:b/>
                <w:bCs/>
                <w:sz w:val="22"/>
                <w:szCs w:val="22"/>
              </w:rPr>
              <w:t>Практические занятия</w:t>
            </w:r>
          </w:p>
        </w:tc>
        <w:tc>
          <w:tcPr>
            <w:tcW w:w="409" w:type="pct"/>
            <w:vMerge w:val="restart"/>
          </w:tcPr>
          <w:p w:rsidR="00DC2A39" w:rsidRPr="002E6ADF" w:rsidRDefault="00DC2A39" w:rsidP="007A6FC6">
            <w:pPr>
              <w:pStyle w:val="ab"/>
              <w:jc w:val="center"/>
              <w:rPr>
                <w:sz w:val="22"/>
                <w:szCs w:val="22"/>
              </w:rPr>
            </w:pPr>
            <w:r w:rsidRPr="002E6ADF">
              <w:rPr>
                <w:sz w:val="22"/>
                <w:szCs w:val="22"/>
              </w:rPr>
              <w:t>46</w:t>
            </w: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DC2A39">
            <w:pPr>
              <w:pStyle w:val="ab"/>
              <w:rPr>
                <w:sz w:val="22"/>
                <w:szCs w:val="22"/>
              </w:rPr>
            </w:pPr>
          </w:p>
          <w:p w:rsidR="00DC2A39" w:rsidRPr="002E6ADF" w:rsidRDefault="00DC2A39" w:rsidP="007A6FC6">
            <w:pPr>
              <w:pStyle w:val="ab"/>
              <w:jc w:val="center"/>
              <w:rPr>
                <w:sz w:val="22"/>
                <w:szCs w:val="22"/>
              </w:rPr>
            </w:pPr>
            <w:r w:rsidRPr="002E6ADF">
              <w:rPr>
                <w:sz w:val="22"/>
                <w:szCs w:val="22"/>
              </w:rPr>
              <w:t>1</w:t>
            </w: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w:t>
            </w:r>
          </w:p>
        </w:tc>
        <w:tc>
          <w:tcPr>
            <w:tcW w:w="3331" w:type="pct"/>
          </w:tcPr>
          <w:p w:rsidR="00DC2A39" w:rsidRPr="002E6ADF" w:rsidRDefault="00DC2A39" w:rsidP="00DC2A39">
            <w:pPr>
              <w:pStyle w:val="ab"/>
              <w:rPr>
                <w:sz w:val="22"/>
                <w:szCs w:val="22"/>
              </w:rPr>
            </w:pPr>
            <w:r w:rsidRPr="002E6ADF">
              <w:rPr>
                <w:sz w:val="22"/>
                <w:szCs w:val="22"/>
              </w:rPr>
              <w:t>Работа на электронной контрольно-кассовой машине «АМС 110</w:t>
            </w:r>
            <w:r w:rsidR="00D51E97">
              <w:rPr>
                <w:sz w:val="22"/>
                <w:szCs w:val="22"/>
              </w:rPr>
              <w:t xml:space="preserve"> Ф</w:t>
            </w:r>
            <w:r w:rsidRPr="002E6ADF">
              <w:rPr>
                <w:sz w:val="22"/>
                <w:szCs w:val="22"/>
              </w:rPr>
              <w:t xml:space="preserve">» </w:t>
            </w:r>
          </w:p>
          <w:p w:rsidR="00DC2A39" w:rsidRPr="002E6ADF" w:rsidRDefault="00DC2A39" w:rsidP="00DC2A39">
            <w:pPr>
              <w:pStyle w:val="ab"/>
              <w:rPr>
                <w:sz w:val="22"/>
                <w:szCs w:val="22"/>
              </w:rPr>
            </w:pPr>
            <w:r w:rsidRPr="002E6ADF">
              <w:rPr>
                <w:sz w:val="22"/>
                <w:szCs w:val="22"/>
              </w:rPr>
              <w:t xml:space="preserve">Устранение мелких неисправностей при работе. </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2</w:t>
            </w:r>
          </w:p>
        </w:tc>
        <w:tc>
          <w:tcPr>
            <w:tcW w:w="3331" w:type="pct"/>
          </w:tcPr>
          <w:p w:rsidR="00DC2A39" w:rsidRPr="002E6ADF" w:rsidRDefault="00DC2A39" w:rsidP="00DC2A39">
            <w:pPr>
              <w:pStyle w:val="ab"/>
              <w:rPr>
                <w:sz w:val="22"/>
                <w:szCs w:val="22"/>
              </w:rPr>
            </w:pPr>
            <w:r w:rsidRPr="002E6ADF">
              <w:rPr>
                <w:sz w:val="22"/>
                <w:szCs w:val="22"/>
              </w:rPr>
              <w:t>Работа на электронной   контро</w:t>
            </w:r>
            <w:r w:rsidR="00D51E97">
              <w:rPr>
                <w:sz w:val="22"/>
                <w:szCs w:val="22"/>
              </w:rPr>
              <w:t>льно-кассовой машине «КАСБИ- 02 Ф</w:t>
            </w:r>
            <w:r w:rsidRPr="002E6ADF">
              <w:rPr>
                <w:sz w:val="22"/>
                <w:szCs w:val="22"/>
              </w:rPr>
              <w:t>».</w:t>
            </w:r>
          </w:p>
          <w:p w:rsidR="00DC2A39" w:rsidRPr="002E6ADF" w:rsidRDefault="00DC2A39" w:rsidP="00DC2A39">
            <w:pPr>
              <w:pStyle w:val="ab"/>
              <w:rPr>
                <w:sz w:val="22"/>
                <w:szCs w:val="22"/>
              </w:rPr>
            </w:pPr>
            <w:r w:rsidRPr="002E6ADF">
              <w:rPr>
                <w:sz w:val="22"/>
                <w:szCs w:val="22"/>
              </w:rPr>
              <w:t>Устранение мелких неисправностей при работе.</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3</w:t>
            </w:r>
          </w:p>
        </w:tc>
        <w:tc>
          <w:tcPr>
            <w:tcW w:w="3331" w:type="pct"/>
          </w:tcPr>
          <w:p w:rsidR="00DC2A39" w:rsidRPr="002E6ADF" w:rsidRDefault="00DC2A39" w:rsidP="00DC2A39">
            <w:pPr>
              <w:pStyle w:val="ab"/>
              <w:rPr>
                <w:sz w:val="22"/>
                <w:szCs w:val="22"/>
              </w:rPr>
            </w:pPr>
            <w:r w:rsidRPr="002E6ADF">
              <w:rPr>
                <w:sz w:val="22"/>
                <w:szCs w:val="22"/>
              </w:rPr>
              <w:t>Работа на эле</w:t>
            </w:r>
            <w:r w:rsidR="00D51E97">
              <w:rPr>
                <w:sz w:val="22"/>
                <w:szCs w:val="22"/>
              </w:rPr>
              <w:t>ктронной  кассовой  машине ЭКР- 2</w:t>
            </w:r>
            <w:r w:rsidRPr="002E6ADF">
              <w:rPr>
                <w:sz w:val="22"/>
                <w:szCs w:val="22"/>
              </w:rPr>
              <w:t>102Ф</w:t>
            </w:r>
          </w:p>
          <w:p w:rsidR="00DC2A39" w:rsidRPr="002E6ADF" w:rsidRDefault="00DC2A39" w:rsidP="00DC2A39">
            <w:pPr>
              <w:pStyle w:val="ab"/>
              <w:rPr>
                <w:sz w:val="22"/>
                <w:szCs w:val="22"/>
              </w:rPr>
            </w:pPr>
            <w:r w:rsidRPr="002E6ADF">
              <w:rPr>
                <w:sz w:val="22"/>
                <w:szCs w:val="22"/>
              </w:rPr>
              <w:t>Устранение мелких неисправностей при работе.</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4</w:t>
            </w:r>
          </w:p>
        </w:tc>
        <w:tc>
          <w:tcPr>
            <w:tcW w:w="3331" w:type="pct"/>
          </w:tcPr>
          <w:p w:rsidR="00DC2A39" w:rsidRPr="002E6ADF" w:rsidRDefault="00DC2A39" w:rsidP="00DC2A39">
            <w:pPr>
              <w:pStyle w:val="ab"/>
              <w:rPr>
                <w:sz w:val="22"/>
                <w:szCs w:val="22"/>
              </w:rPr>
            </w:pPr>
            <w:r w:rsidRPr="002E6ADF">
              <w:rPr>
                <w:sz w:val="22"/>
                <w:szCs w:val="22"/>
              </w:rPr>
              <w:t>Работа на электронной  контроль</w:t>
            </w:r>
            <w:r w:rsidR="00D51E97">
              <w:rPr>
                <w:sz w:val="22"/>
                <w:szCs w:val="22"/>
              </w:rPr>
              <w:t>но-кассовой  машине  «АТОЛ-91 Ф</w:t>
            </w:r>
            <w:r w:rsidRPr="002E6ADF">
              <w:rPr>
                <w:sz w:val="22"/>
                <w:szCs w:val="22"/>
              </w:rPr>
              <w:t>»</w:t>
            </w:r>
          </w:p>
          <w:p w:rsidR="00DC2A39" w:rsidRPr="002E6ADF" w:rsidRDefault="00DC2A39" w:rsidP="00DC2A39">
            <w:pPr>
              <w:pStyle w:val="ab"/>
              <w:rPr>
                <w:sz w:val="22"/>
                <w:szCs w:val="22"/>
              </w:rPr>
            </w:pPr>
            <w:r w:rsidRPr="002E6ADF">
              <w:rPr>
                <w:sz w:val="22"/>
                <w:szCs w:val="22"/>
              </w:rPr>
              <w:t>Устранение мелких неисправностей при работе.</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5</w:t>
            </w:r>
          </w:p>
        </w:tc>
        <w:tc>
          <w:tcPr>
            <w:tcW w:w="3331" w:type="pct"/>
          </w:tcPr>
          <w:p w:rsidR="00DC2A39" w:rsidRPr="002E6ADF" w:rsidRDefault="00DC2A39" w:rsidP="00DC2A39">
            <w:pPr>
              <w:pStyle w:val="ab"/>
              <w:rPr>
                <w:sz w:val="22"/>
                <w:szCs w:val="22"/>
              </w:rPr>
            </w:pPr>
            <w:r w:rsidRPr="002E6ADF">
              <w:rPr>
                <w:sz w:val="22"/>
                <w:szCs w:val="22"/>
              </w:rPr>
              <w:t>Работа на электронной  контрольн</w:t>
            </w:r>
            <w:r w:rsidR="00D51E97">
              <w:rPr>
                <w:sz w:val="22"/>
                <w:szCs w:val="22"/>
              </w:rPr>
              <w:t>о-кассовой  машине «МЕРКУРИЙ-185Ф</w:t>
            </w:r>
            <w:r w:rsidRPr="002E6ADF">
              <w:rPr>
                <w:sz w:val="22"/>
                <w:szCs w:val="22"/>
              </w:rPr>
              <w:t>»</w:t>
            </w:r>
          </w:p>
          <w:p w:rsidR="00DC2A39" w:rsidRPr="002E6ADF" w:rsidRDefault="00DC2A39" w:rsidP="00DC2A39">
            <w:pPr>
              <w:pStyle w:val="ab"/>
              <w:rPr>
                <w:sz w:val="22"/>
                <w:szCs w:val="22"/>
              </w:rPr>
            </w:pPr>
            <w:r w:rsidRPr="002E6ADF">
              <w:rPr>
                <w:sz w:val="22"/>
                <w:szCs w:val="22"/>
              </w:rPr>
              <w:lastRenderedPageBreak/>
              <w:t>Устранение мелких неисправностей при работе.</w:t>
            </w:r>
          </w:p>
        </w:tc>
        <w:tc>
          <w:tcPr>
            <w:tcW w:w="409" w:type="pct"/>
            <w:vMerge/>
          </w:tcPr>
          <w:p w:rsidR="00DC2A39" w:rsidRPr="002E6ADF" w:rsidRDefault="00DC2A39" w:rsidP="00DC2A39">
            <w:pPr>
              <w:pStyle w:val="ab"/>
              <w:rPr>
                <w:sz w:val="22"/>
                <w:szCs w:val="22"/>
              </w:rPr>
            </w:pPr>
          </w:p>
        </w:tc>
      </w:tr>
      <w:tr w:rsidR="00D51E97" w:rsidRPr="002E6ADF" w:rsidTr="0068349D">
        <w:tc>
          <w:tcPr>
            <w:tcW w:w="1077" w:type="pct"/>
            <w:vMerge/>
          </w:tcPr>
          <w:p w:rsidR="00D51E97" w:rsidRPr="002E6ADF" w:rsidRDefault="00D51E97" w:rsidP="00DC2A39">
            <w:pPr>
              <w:pStyle w:val="ab"/>
              <w:rPr>
                <w:sz w:val="22"/>
                <w:szCs w:val="22"/>
              </w:rPr>
            </w:pPr>
          </w:p>
        </w:tc>
        <w:tc>
          <w:tcPr>
            <w:tcW w:w="183" w:type="pct"/>
          </w:tcPr>
          <w:p w:rsidR="00D51E97" w:rsidRPr="002E6ADF" w:rsidRDefault="00D51E97" w:rsidP="00DC2A39">
            <w:pPr>
              <w:pStyle w:val="ab"/>
              <w:rPr>
                <w:sz w:val="22"/>
                <w:szCs w:val="22"/>
              </w:rPr>
            </w:pPr>
            <w:r>
              <w:rPr>
                <w:sz w:val="22"/>
                <w:szCs w:val="22"/>
              </w:rPr>
              <w:t>6</w:t>
            </w:r>
          </w:p>
        </w:tc>
        <w:tc>
          <w:tcPr>
            <w:tcW w:w="3331" w:type="pct"/>
          </w:tcPr>
          <w:p w:rsidR="00D51E97" w:rsidRPr="002E6ADF" w:rsidRDefault="00D51E97" w:rsidP="00D51E97">
            <w:pPr>
              <w:pStyle w:val="ab"/>
              <w:rPr>
                <w:sz w:val="22"/>
                <w:szCs w:val="22"/>
              </w:rPr>
            </w:pPr>
            <w:r w:rsidRPr="002E6ADF">
              <w:rPr>
                <w:sz w:val="22"/>
                <w:szCs w:val="22"/>
              </w:rPr>
              <w:t>Работа на электронной  контрольн</w:t>
            </w:r>
            <w:r>
              <w:rPr>
                <w:sz w:val="22"/>
                <w:szCs w:val="22"/>
              </w:rPr>
              <w:t>о-кассовой  машине «НИВА-01Ф</w:t>
            </w:r>
            <w:r w:rsidRPr="002E6ADF">
              <w:rPr>
                <w:sz w:val="22"/>
                <w:szCs w:val="22"/>
              </w:rPr>
              <w:t>»</w:t>
            </w:r>
          </w:p>
          <w:p w:rsidR="00D51E97" w:rsidRPr="002E6ADF" w:rsidRDefault="00D51E97" w:rsidP="00D51E97">
            <w:pPr>
              <w:pStyle w:val="ab"/>
              <w:rPr>
                <w:sz w:val="22"/>
                <w:szCs w:val="22"/>
              </w:rPr>
            </w:pPr>
            <w:r w:rsidRPr="002E6ADF">
              <w:rPr>
                <w:sz w:val="22"/>
                <w:szCs w:val="22"/>
              </w:rPr>
              <w:t>Устранение мелких неисправностей при работе.</w:t>
            </w:r>
          </w:p>
        </w:tc>
        <w:tc>
          <w:tcPr>
            <w:tcW w:w="409" w:type="pct"/>
            <w:vMerge/>
          </w:tcPr>
          <w:p w:rsidR="00D51E97" w:rsidRPr="002E6ADF" w:rsidRDefault="00D51E97"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7</w:t>
            </w:r>
          </w:p>
        </w:tc>
        <w:tc>
          <w:tcPr>
            <w:tcW w:w="3331" w:type="pct"/>
          </w:tcPr>
          <w:p w:rsidR="00DC2A39" w:rsidRPr="002E6ADF" w:rsidRDefault="00DC2A39" w:rsidP="00DC2A39">
            <w:pPr>
              <w:pStyle w:val="ab"/>
              <w:rPr>
                <w:sz w:val="22"/>
                <w:szCs w:val="22"/>
              </w:rPr>
            </w:pPr>
            <w:r w:rsidRPr="002E6ADF">
              <w:rPr>
                <w:sz w:val="22"/>
                <w:szCs w:val="22"/>
              </w:rPr>
              <w:t>Работа на электронной контрольно-р</w:t>
            </w:r>
            <w:r w:rsidR="00D51E97">
              <w:rPr>
                <w:sz w:val="22"/>
                <w:szCs w:val="22"/>
              </w:rPr>
              <w:t>егистрирующей  машине  «Миника 1</w:t>
            </w:r>
            <w:r w:rsidRPr="002E6ADF">
              <w:rPr>
                <w:sz w:val="22"/>
                <w:szCs w:val="22"/>
              </w:rPr>
              <w:t>102</w:t>
            </w:r>
            <w:r w:rsidR="00D51E97">
              <w:rPr>
                <w:sz w:val="22"/>
                <w:szCs w:val="22"/>
              </w:rPr>
              <w:t>Ф</w:t>
            </w:r>
            <w:r w:rsidRPr="002E6ADF">
              <w:rPr>
                <w:sz w:val="22"/>
                <w:szCs w:val="22"/>
              </w:rPr>
              <w:t>»</w:t>
            </w:r>
          </w:p>
          <w:p w:rsidR="00DC2A39" w:rsidRPr="002E6ADF" w:rsidRDefault="00DC2A39" w:rsidP="00DC2A39">
            <w:pPr>
              <w:pStyle w:val="ab"/>
              <w:rPr>
                <w:sz w:val="22"/>
                <w:szCs w:val="22"/>
              </w:rPr>
            </w:pPr>
            <w:r w:rsidRPr="002E6ADF">
              <w:rPr>
                <w:sz w:val="22"/>
                <w:szCs w:val="22"/>
              </w:rPr>
              <w:t>Устранение мелких неисправностей при работе.</w:t>
            </w:r>
          </w:p>
        </w:tc>
        <w:tc>
          <w:tcPr>
            <w:tcW w:w="409" w:type="pct"/>
            <w:vMerge/>
          </w:tcPr>
          <w:p w:rsidR="00DC2A39" w:rsidRPr="002E6ADF" w:rsidRDefault="00DC2A39" w:rsidP="00DC2A39">
            <w:pPr>
              <w:pStyle w:val="ab"/>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8</w:t>
            </w:r>
          </w:p>
        </w:tc>
        <w:tc>
          <w:tcPr>
            <w:tcW w:w="3331" w:type="pct"/>
          </w:tcPr>
          <w:p w:rsidR="00DC2A39" w:rsidRPr="002E6ADF" w:rsidRDefault="00DC2A39" w:rsidP="00DC2A39">
            <w:pPr>
              <w:pStyle w:val="ab"/>
              <w:rPr>
                <w:sz w:val="22"/>
                <w:szCs w:val="22"/>
              </w:rPr>
            </w:pPr>
            <w:r w:rsidRPr="002E6ADF">
              <w:rPr>
                <w:sz w:val="22"/>
                <w:szCs w:val="22"/>
              </w:rPr>
              <w:t xml:space="preserve">Работа на кассовом </w:t>
            </w:r>
            <w:r w:rsidRPr="002E6ADF">
              <w:rPr>
                <w:sz w:val="22"/>
                <w:szCs w:val="22"/>
                <w:lang w:val="en-US"/>
              </w:rPr>
              <w:t>POS</w:t>
            </w:r>
            <w:r w:rsidRPr="002E6ADF">
              <w:rPr>
                <w:sz w:val="22"/>
                <w:szCs w:val="22"/>
              </w:rPr>
              <w:t xml:space="preserve"> терминале.</w:t>
            </w:r>
          </w:p>
        </w:tc>
        <w:tc>
          <w:tcPr>
            <w:tcW w:w="409" w:type="pct"/>
            <w:vMerge/>
          </w:tcPr>
          <w:p w:rsidR="00DC2A39" w:rsidRPr="002E6ADF" w:rsidRDefault="00DC2A39" w:rsidP="00DC2A39">
            <w:pPr>
              <w:pStyle w:val="ab"/>
              <w:rPr>
                <w:sz w:val="22"/>
                <w:szCs w:val="22"/>
              </w:rPr>
            </w:pPr>
          </w:p>
        </w:tc>
      </w:tr>
      <w:tr w:rsidR="00DC2A39" w:rsidRPr="002E6ADF" w:rsidTr="0068349D">
        <w:trPr>
          <w:trHeight w:val="375"/>
        </w:trPr>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9</w:t>
            </w:r>
          </w:p>
        </w:tc>
        <w:tc>
          <w:tcPr>
            <w:tcW w:w="3331" w:type="pct"/>
          </w:tcPr>
          <w:p w:rsidR="00DC2A39" w:rsidRPr="002E6ADF" w:rsidRDefault="00DC2A39" w:rsidP="00DC2A39">
            <w:pPr>
              <w:pStyle w:val="ab"/>
              <w:rPr>
                <w:sz w:val="22"/>
                <w:szCs w:val="22"/>
              </w:rPr>
            </w:pPr>
            <w:r w:rsidRPr="002E6ADF">
              <w:rPr>
                <w:sz w:val="22"/>
                <w:szCs w:val="22"/>
              </w:rPr>
              <w:t>Определение платежеспособности государственных денежных знаков. Составление таблицы  по отличительным особенностям банкнот Банка России.</w:t>
            </w:r>
          </w:p>
        </w:tc>
        <w:tc>
          <w:tcPr>
            <w:tcW w:w="409" w:type="pct"/>
            <w:vMerge/>
          </w:tcPr>
          <w:p w:rsidR="00DC2A39" w:rsidRPr="002E6ADF" w:rsidRDefault="00DC2A39" w:rsidP="00DC2A39">
            <w:pPr>
              <w:pStyle w:val="ab"/>
              <w:rPr>
                <w:sz w:val="22"/>
                <w:szCs w:val="22"/>
              </w:rPr>
            </w:pPr>
          </w:p>
        </w:tc>
      </w:tr>
      <w:tr w:rsidR="00DC2A39" w:rsidRPr="002E6ADF" w:rsidTr="00D51E97">
        <w:trPr>
          <w:trHeight w:val="361"/>
        </w:trPr>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p>
        </w:tc>
        <w:tc>
          <w:tcPr>
            <w:tcW w:w="3331" w:type="pct"/>
          </w:tcPr>
          <w:p w:rsidR="009B7BA8" w:rsidRPr="002E6ADF" w:rsidRDefault="00D51E97" w:rsidP="00DC2A39">
            <w:pPr>
              <w:pStyle w:val="ab"/>
              <w:rPr>
                <w:sz w:val="22"/>
                <w:szCs w:val="22"/>
              </w:rPr>
            </w:pPr>
            <w:r>
              <w:rPr>
                <w:sz w:val="22"/>
                <w:szCs w:val="22"/>
              </w:rPr>
              <w:t>Контрольная работа</w:t>
            </w:r>
          </w:p>
        </w:tc>
        <w:tc>
          <w:tcPr>
            <w:tcW w:w="409" w:type="pct"/>
            <w:vMerge/>
          </w:tcPr>
          <w:p w:rsidR="00DC2A39" w:rsidRPr="002E6ADF" w:rsidRDefault="00DC2A39" w:rsidP="00DC2A39">
            <w:pPr>
              <w:pStyle w:val="ab"/>
              <w:rPr>
                <w:sz w:val="22"/>
                <w:szCs w:val="22"/>
              </w:rPr>
            </w:pPr>
          </w:p>
        </w:tc>
      </w:tr>
      <w:tr w:rsidR="00DC2A39" w:rsidRPr="002E6ADF" w:rsidTr="0068349D">
        <w:trPr>
          <w:trHeight w:val="165"/>
        </w:trPr>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p>
        </w:tc>
        <w:tc>
          <w:tcPr>
            <w:tcW w:w="3331" w:type="pct"/>
          </w:tcPr>
          <w:p w:rsidR="00794E05" w:rsidRPr="002E6ADF" w:rsidRDefault="00DC2A39" w:rsidP="00DC2A39">
            <w:pPr>
              <w:pStyle w:val="ab"/>
              <w:rPr>
                <w:sz w:val="22"/>
                <w:szCs w:val="22"/>
              </w:rPr>
            </w:pPr>
            <w:r w:rsidRPr="002E6ADF">
              <w:rPr>
                <w:sz w:val="22"/>
                <w:szCs w:val="22"/>
              </w:rPr>
              <w:t>по теме «Основные виды контрольно-кассовых машин»</w:t>
            </w:r>
          </w:p>
        </w:tc>
        <w:tc>
          <w:tcPr>
            <w:tcW w:w="409" w:type="pct"/>
            <w:vMerge/>
          </w:tcPr>
          <w:p w:rsidR="00DC2A39" w:rsidRPr="002E6ADF" w:rsidRDefault="00DC2A39" w:rsidP="00DC2A39">
            <w:pPr>
              <w:pStyle w:val="ab"/>
              <w:rPr>
                <w:sz w:val="22"/>
                <w:szCs w:val="22"/>
              </w:rPr>
            </w:pPr>
          </w:p>
        </w:tc>
      </w:tr>
      <w:tr w:rsidR="00DC2A39" w:rsidRPr="002E6ADF" w:rsidTr="0068349D">
        <w:tc>
          <w:tcPr>
            <w:tcW w:w="4591" w:type="pct"/>
            <w:gridSpan w:val="3"/>
          </w:tcPr>
          <w:p w:rsidR="0068349D" w:rsidRPr="002E6ADF" w:rsidRDefault="004A65F9" w:rsidP="0068349D">
            <w:pPr>
              <w:rPr>
                <w:rFonts w:eastAsia="Calibri"/>
                <w:bCs/>
              </w:rPr>
            </w:pPr>
            <w:r>
              <w:rPr>
                <w:b/>
                <w:sz w:val="22"/>
                <w:szCs w:val="22"/>
              </w:rPr>
              <w:t>Т</w:t>
            </w:r>
            <w:r w:rsidR="0068349D" w:rsidRPr="002E6ADF">
              <w:rPr>
                <w:b/>
                <w:sz w:val="22"/>
                <w:szCs w:val="22"/>
              </w:rPr>
              <w:t>ематика</w:t>
            </w:r>
            <w:r w:rsidR="0068349D" w:rsidRPr="002E6ADF">
              <w:rPr>
                <w:rFonts w:eastAsia="Calibri"/>
                <w:b/>
                <w:bCs/>
                <w:sz w:val="22"/>
                <w:szCs w:val="22"/>
              </w:rPr>
              <w:t xml:space="preserve"> самостоятельной учебной  работы при изучении раздела №1</w:t>
            </w:r>
          </w:p>
          <w:p w:rsidR="0068349D" w:rsidRPr="002E6ADF" w:rsidRDefault="0068349D" w:rsidP="0068349D">
            <w:pPr>
              <w:jc w:val="both"/>
              <w:rPr>
                <w:rFonts w:eastAsia="Calibri"/>
                <w:bCs/>
              </w:rPr>
            </w:pPr>
            <w:r w:rsidRPr="002E6ADF">
              <w:rPr>
                <w:rFonts w:eastAsia="Calibri"/>
                <w:bCs/>
                <w:sz w:val="22"/>
                <w:szCs w:val="22"/>
              </w:rPr>
              <w:t xml:space="preserve">1. </w:t>
            </w:r>
            <w:r w:rsidRPr="002E6ADF">
              <w:rPr>
                <w:sz w:val="22"/>
                <w:szCs w:val="22"/>
              </w:rPr>
              <w:t>Составление  алгоритма работы на ККМ различных типов</w:t>
            </w:r>
            <w:r w:rsidRPr="002E6ADF">
              <w:rPr>
                <w:rFonts w:eastAsia="Calibri"/>
                <w:bCs/>
                <w:sz w:val="22"/>
                <w:szCs w:val="22"/>
              </w:rPr>
              <w:t>.</w:t>
            </w:r>
          </w:p>
          <w:p w:rsidR="0068349D" w:rsidRPr="002E6ADF" w:rsidRDefault="0068349D" w:rsidP="0068349D">
            <w:pPr>
              <w:pStyle w:val="ab"/>
              <w:rPr>
                <w:sz w:val="22"/>
                <w:szCs w:val="22"/>
              </w:rPr>
            </w:pPr>
            <w:r w:rsidRPr="002E6ADF">
              <w:rPr>
                <w:rFonts w:eastAsia="Calibri"/>
                <w:bCs/>
                <w:sz w:val="22"/>
                <w:szCs w:val="22"/>
              </w:rPr>
              <w:t>2.</w:t>
            </w:r>
            <w:r w:rsidRPr="002E6ADF">
              <w:rPr>
                <w:sz w:val="22"/>
                <w:szCs w:val="22"/>
              </w:rPr>
              <w:t xml:space="preserve"> Составление  схемы подготовки ККМ к работе и порядок работы в режиме «Касса» в виде инструкционно - технологических карт.</w:t>
            </w:r>
          </w:p>
          <w:p w:rsidR="00DC2A39" w:rsidRPr="002E6ADF" w:rsidRDefault="0068349D" w:rsidP="00DC2A39">
            <w:pPr>
              <w:pStyle w:val="ab"/>
              <w:rPr>
                <w:sz w:val="22"/>
                <w:szCs w:val="22"/>
              </w:rPr>
            </w:pPr>
            <w:r w:rsidRPr="002E6ADF">
              <w:rPr>
                <w:sz w:val="22"/>
                <w:szCs w:val="22"/>
              </w:rPr>
              <w:t xml:space="preserve">3. </w:t>
            </w:r>
            <w:r w:rsidRPr="002E6ADF">
              <w:rPr>
                <w:rFonts w:eastAsia="Calibri"/>
                <w:bCs/>
                <w:sz w:val="22"/>
                <w:szCs w:val="22"/>
              </w:rPr>
              <w:t>Подготовка и оформление реферата.</w:t>
            </w:r>
          </w:p>
        </w:tc>
        <w:tc>
          <w:tcPr>
            <w:tcW w:w="409" w:type="pct"/>
          </w:tcPr>
          <w:p w:rsidR="00DC2A39" w:rsidRPr="002E6ADF" w:rsidRDefault="00DC2A39" w:rsidP="007A6FC6">
            <w:pPr>
              <w:pStyle w:val="ab"/>
              <w:jc w:val="center"/>
              <w:rPr>
                <w:b/>
                <w:sz w:val="22"/>
                <w:szCs w:val="22"/>
              </w:rPr>
            </w:pPr>
            <w:r w:rsidRPr="002E6ADF">
              <w:rPr>
                <w:b/>
                <w:sz w:val="22"/>
                <w:szCs w:val="22"/>
              </w:rPr>
              <w:t>45</w:t>
            </w:r>
          </w:p>
        </w:tc>
      </w:tr>
      <w:tr w:rsidR="00DC2A39" w:rsidRPr="002E6ADF" w:rsidTr="0068349D">
        <w:tc>
          <w:tcPr>
            <w:tcW w:w="4591" w:type="pct"/>
            <w:gridSpan w:val="3"/>
          </w:tcPr>
          <w:p w:rsidR="0068349D" w:rsidRPr="002E6ADF" w:rsidRDefault="0068349D" w:rsidP="0068349D">
            <w:pPr>
              <w:rPr>
                <w:rFonts w:eastAsia="Calibri"/>
                <w:bCs/>
                <w:i/>
              </w:rPr>
            </w:pPr>
            <w:r w:rsidRPr="002E6ADF">
              <w:rPr>
                <w:rFonts w:eastAsia="Calibri"/>
                <w:b/>
                <w:bCs/>
                <w:sz w:val="22"/>
                <w:szCs w:val="22"/>
              </w:rPr>
              <w:t>Учебная практика раздела №1</w:t>
            </w:r>
          </w:p>
          <w:p w:rsidR="0068349D" w:rsidRPr="002E6ADF" w:rsidRDefault="0068349D" w:rsidP="0068349D">
            <w:pPr>
              <w:rPr>
                <w:rFonts w:eastAsia="Calibri"/>
                <w:b/>
                <w:bCs/>
              </w:rPr>
            </w:pPr>
            <w:r w:rsidRPr="002E6ADF">
              <w:rPr>
                <w:rFonts w:eastAsia="Calibri"/>
                <w:b/>
                <w:bCs/>
                <w:sz w:val="22"/>
                <w:szCs w:val="22"/>
              </w:rPr>
              <w:t>Виды работ</w:t>
            </w:r>
          </w:p>
          <w:p w:rsidR="00DC2A39" w:rsidRPr="002E6ADF" w:rsidRDefault="0068349D" w:rsidP="00DC2A39">
            <w:pPr>
              <w:pStyle w:val="ab"/>
              <w:rPr>
                <w:sz w:val="22"/>
                <w:szCs w:val="22"/>
              </w:rPr>
            </w:pPr>
            <w:r w:rsidRPr="002E6ADF">
              <w:rPr>
                <w:sz w:val="22"/>
                <w:szCs w:val="22"/>
              </w:rPr>
              <w:t>1. О</w:t>
            </w:r>
            <w:r w:rsidR="00DC2A39" w:rsidRPr="002E6ADF">
              <w:rPr>
                <w:sz w:val="22"/>
                <w:szCs w:val="22"/>
              </w:rPr>
              <w:t>рганизация рабочего места контролера-кассира.</w:t>
            </w:r>
          </w:p>
          <w:p w:rsidR="00DC2A39" w:rsidRPr="002E6ADF" w:rsidRDefault="0068349D" w:rsidP="00DC2A39">
            <w:pPr>
              <w:pStyle w:val="ab"/>
              <w:rPr>
                <w:sz w:val="22"/>
                <w:szCs w:val="22"/>
              </w:rPr>
            </w:pPr>
            <w:r w:rsidRPr="002E6ADF">
              <w:rPr>
                <w:sz w:val="22"/>
                <w:szCs w:val="22"/>
              </w:rPr>
              <w:t xml:space="preserve">2. </w:t>
            </w:r>
            <w:r w:rsidR="00DC2A39" w:rsidRPr="002E6ADF">
              <w:rPr>
                <w:sz w:val="22"/>
                <w:szCs w:val="22"/>
              </w:rPr>
              <w:t>Подготовка и порядок работы на контрольно-кассовых машинах разной модификации:</w:t>
            </w:r>
          </w:p>
          <w:p w:rsidR="00DC2A39" w:rsidRPr="002E6ADF" w:rsidRDefault="00DC2A39" w:rsidP="00DC2A39">
            <w:pPr>
              <w:pStyle w:val="ab"/>
              <w:rPr>
                <w:sz w:val="22"/>
                <w:szCs w:val="22"/>
              </w:rPr>
            </w:pPr>
            <w:r w:rsidRPr="002E6ADF">
              <w:rPr>
                <w:sz w:val="22"/>
                <w:szCs w:val="22"/>
              </w:rPr>
              <w:t>- включение в сеть, тумблера;</w:t>
            </w:r>
          </w:p>
          <w:p w:rsidR="00DC2A39" w:rsidRPr="002E6ADF" w:rsidRDefault="00DC2A39" w:rsidP="00DC2A39">
            <w:pPr>
              <w:pStyle w:val="ab"/>
              <w:rPr>
                <w:sz w:val="22"/>
                <w:szCs w:val="22"/>
              </w:rPr>
            </w:pPr>
            <w:r w:rsidRPr="002E6ADF">
              <w:rPr>
                <w:sz w:val="22"/>
                <w:szCs w:val="22"/>
              </w:rPr>
              <w:t>- введение пароля;</w:t>
            </w:r>
          </w:p>
          <w:p w:rsidR="00DC2A39" w:rsidRPr="002E6ADF" w:rsidRDefault="00DC2A39" w:rsidP="00DC2A39">
            <w:pPr>
              <w:pStyle w:val="ab"/>
              <w:rPr>
                <w:sz w:val="22"/>
                <w:szCs w:val="22"/>
              </w:rPr>
            </w:pPr>
            <w:r w:rsidRPr="002E6ADF">
              <w:rPr>
                <w:sz w:val="22"/>
                <w:szCs w:val="22"/>
              </w:rPr>
              <w:t>- введение даты и время;</w:t>
            </w:r>
          </w:p>
          <w:p w:rsidR="00DC2A39" w:rsidRPr="002E6ADF" w:rsidRDefault="00DC2A39" w:rsidP="00DC2A39">
            <w:pPr>
              <w:pStyle w:val="ab"/>
              <w:rPr>
                <w:sz w:val="22"/>
                <w:szCs w:val="22"/>
              </w:rPr>
            </w:pPr>
            <w:r w:rsidRPr="002E6ADF">
              <w:rPr>
                <w:sz w:val="22"/>
                <w:szCs w:val="22"/>
              </w:rPr>
              <w:t>- печатание нулевого чека;</w:t>
            </w:r>
          </w:p>
          <w:p w:rsidR="00DC2A39" w:rsidRPr="002E6ADF" w:rsidRDefault="00DC2A39" w:rsidP="00DC2A39">
            <w:pPr>
              <w:pStyle w:val="ab"/>
              <w:rPr>
                <w:sz w:val="22"/>
                <w:szCs w:val="22"/>
              </w:rPr>
            </w:pPr>
            <w:r w:rsidRPr="002E6ADF">
              <w:rPr>
                <w:sz w:val="22"/>
                <w:szCs w:val="22"/>
              </w:rPr>
              <w:t>- регистрация цены в секцию: без подсчета сдачи, с подсчетом сдачи, повтор продаж, регистрация штучного и весового товара;</w:t>
            </w:r>
          </w:p>
          <w:p w:rsidR="00DC2A39" w:rsidRPr="002E6ADF" w:rsidRDefault="00DC2A39" w:rsidP="00DC2A39">
            <w:pPr>
              <w:pStyle w:val="ab"/>
              <w:rPr>
                <w:sz w:val="22"/>
                <w:szCs w:val="22"/>
              </w:rPr>
            </w:pPr>
            <w:r w:rsidRPr="002E6ADF">
              <w:rPr>
                <w:sz w:val="22"/>
                <w:szCs w:val="22"/>
              </w:rPr>
              <w:t xml:space="preserve">- операция возврата товара. </w:t>
            </w:r>
          </w:p>
          <w:p w:rsidR="00DC2A39" w:rsidRPr="002E6ADF" w:rsidRDefault="0068349D" w:rsidP="00DC2A39">
            <w:pPr>
              <w:pStyle w:val="ab"/>
              <w:rPr>
                <w:sz w:val="22"/>
                <w:szCs w:val="22"/>
              </w:rPr>
            </w:pPr>
            <w:r w:rsidRPr="002E6ADF">
              <w:rPr>
                <w:sz w:val="22"/>
                <w:szCs w:val="22"/>
              </w:rPr>
              <w:t xml:space="preserve">3. </w:t>
            </w:r>
            <w:r w:rsidR="00DC2A39" w:rsidRPr="002E6ADF">
              <w:rPr>
                <w:sz w:val="22"/>
                <w:szCs w:val="22"/>
              </w:rPr>
              <w:t>Окончание работы на ККМ.</w:t>
            </w:r>
          </w:p>
        </w:tc>
        <w:tc>
          <w:tcPr>
            <w:tcW w:w="409" w:type="pct"/>
          </w:tcPr>
          <w:p w:rsidR="00DC2A39" w:rsidRPr="002E6ADF" w:rsidRDefault="00DC2A39" w:rsidP="007A6FC6">
            <w:pPr>
              <w:pStyle w:val="ab"/>
              <w:jc w:val="center"/>
              <w:rPr>
                <w:b/>
                <w:sz w:val="22"/>
                <w:szCs w:val="22"/>
              </w:rPr>
            </w:pPr>
            <w:r w:rsidRPr="002E6ADF">
              <w:rPr>
                <w:b/>
                <w:sz w:val="22"/>
                <w:szCs w:val="22"/>
              </w:rPr>
              <w:t>108</w:t>
            </w:r>
          </w:p>
        </w:tc>
      </w:tr>
      <w:tr w:rsidR="00DC2A39" w:rsidRPr="002E6ADF" w:rsidTr="0068349D">
        <w:tc>
          <w:tcPr>
            <w:tcW w:w="1077" w:type="pct"/>
          </w:tcPr>
          <w:p w:rsidR="00DC2A39" w:rsidRPr="002E6ADF" w:rsidRDefault="00DC2A39" w:rsidP="00DC2A39">
            <w:pPr>
              <w:pStyle w:val="ab"/>
              <w:rPr>
                <w:b/>
                <w:sz w:val="22"/>
                <w:szCs w:val="22"/>
              </w:rPr>
            </w:pPr>
            <w:r w:rsidRPr="002E6ADF">
              <w:rPr>
                <w:b/>
                <w:sz w:val="22"/>
                <w:szCs w:val="22"/>
              </w:rPr>
              <w:t>Раздел 2  Документальное оформление кассовых операций</w:t>
            </w:r>
          </w:p>
        </w:tc>
        <w:tc>
          <w:tcPr>
            <w:tcW w:w="3514" w:type="pct"/>
            <w:gridSpan w:val="2"/>
          </w:tcPr>
          <w:p w:rsidR="00DC2A39" w:rsidRPr="002E6ADF" w:rsidRDefault="00DC2A39" w:rsidP="00DC2A39">
            <w:pPr>
              <w:pStyle w:val="ab"/>
              <w:rPr>
                <w:sz w:val="22"/>
                <w:szCs w:val="22"/>
              </w:rPr>
            </w:pPr>
          </w:p>
        </w:tc>
        <w:tc>
          <w:tcPr>
            <w:tcW w:w="409" w:type="pct"/>
          </w:tcPr>
          <w:p w:rsidR="00DC2A39" w:rsidRPr="002E6ADF" w:rsidRDefault="00DC2A39" w:rsidP="007A6FC6">
            <w:pPr>
              <w:pStyle w:val="ab"/>
              <w:jc w:val="center"/>
              <w:rPr>
                <w:b/>
                <w:sz w:val="22"/>
                <w:szCs w:val="22"/>
              </w:rPr>
            </w:pPr>
            <w:r w:rsidRPr="002E6ADF">
              <w:rPr>
                <w:b/>
                <w:sz w:val="22"/>
                <w:szCs w:val="22"/>
              </w:rPr>
              <w:t>84</w:t>
            </w:r>
          </w:p>
        </w:tc>
      </w:tr>
      <w:tr w:rsidR="00DC2A39" w:rsidRPr="002E6ADF" w:rsidTr="0068349D">
        <w:tc>
          <w:tcPr>
            <w:tcW w:w="1077" w:type="pct"/>
          </w:tcPr>
          <w:p w:rsidR="00DC2A39" w:rsidRPr="002E6ADF" w:rsidRDefault="00DC2A39" w:rsidP="00DC2A39">
            <w:pPr>
              <w:pStyle w:val="ab"/>
              <w:rPr>
                <w:b/>
                <w:sz w:val="22"/>
                <w:szCs w:val="22"/>
              </w:rPr>
            </w:pPr>
            <w:r w:rsidRPr="002E6ADF">
              <w:rPr>
                <w:b/>
                <w:bCs/>
                <w:sz w:val="22"/>
                <w:szCs w:val="22"/>
              </w:rPr>
              <w:t xml:space="preserve">МДК 3. </w:t>
            </w:r>
            <w:r w:rsidRPr="002E6ADF">
              <w:rPr>
                <w:b/>
                <w:sz w:val="22"/>
                <w:szCs w:val="22"/>
              </w:rPr>
              <w:t>Эксплуатация контрольно-кассовой техники</w:t>
            </w:r>
          </w:p>
        </w:tc>
        <w:tc>
          <w:tcPr>
            <w:tcW w:w="3514" w:type="pct"/>
            <w:gridSpan w:val="2"/>
          </w:tcPr>
          <w:p w:rsidR="00DC2A39" w:rsidRPr="002E6ADF" w:rsidRDefault="00DC2A39" w:rsidP="00DC2A39">
            <w:pPr>
              <w:pStyle w:val="ab"/>
              <w:rPr>
                <w:sz w:val="22"/>
                <w:szCs w:val="22"/>
              </w:rPr>
            </w:pPr>
          </w:p>
        </w:tc>
        <w:tc>
          <w:tcPr>
            <w:tcW w:w="409" w:type="pct"/>
          </w:tcPr>
          <w:p w:rsidR="00DC2A39" w:rsidRPr="002E6ADF" w:rsidRDefault="00DC2A39" w:rsidP="007A6FC6">
            <w:pPr>
              <w:pStyle w:val="ab"/>
              <w:jc w:val="center"/>
              <w:rPr>
                <w:b/>
                <w:sz w:val="22"/>
                <w:szCs w:val="22"/>
              </w:rPr>
            </w:pPr>
            <w:r w:rsidRPr="002E6ADF">
              <w:rPr>
                <w:b/>
                <w:sz w:val="22"/>
                <w:szCs w:val="22"/>
              </w:rPr>
              <w:t>48</w:t>
            </w:r>
          </w:p>
        </w:tc>
      </w:tr>
      <w:tr w:rsidR="00DC2A39" w:rsidRPr="002E6ADF" w:rsidTr="0068349D">
        <w:tc>
          <w:tcPr>
            <w:tcW w:w="1077" w:type="pct"/>
            <w:vMerge w:val="restart"/>
          </w:tcPr>
          <w:p w:rsidR="00DC2A39" w:rsidRPr="002E6ADF" w:rsidRDefault="00DC2A39" w:rsidP="00DC2A39">
            <w:pPr>
              <w:pStyle w:val="ab"/>
              <w:rPr>
                <w:b/>
                <w:sz w:val="22"/>
                <w:szCs w:val="22"/>
              </w:rPr>
            </w:pPr>
            <w:r w:rsidRPr="002E6ADF">
              <w:rPr>
                <w:b/>
                <w:sz w:val="22"/>
                <w:szCs w:val="22"/>
              </w:rPr>
              <w:t>Тема</w:t>
            </w:r>
            <w:r w:rsidRPr="002E6ADF">
              <w:rPr>
                <w:b/>
                <w:caps/>
                <w:sz w:val="22"/>
                <w:szCs w:val="22"/>
              </w:rPr>
              <w:t xml:space="preserve"> 2.1.  </w:t>
            </w:r>
            <w:r w:rsidRPr="002E6ADF">
              <w:rPr>
                <w:b/>
                <w:sz w:val="22"/>
                <w:szCs w:val="22"/>
              </w:rPr>
              <w:t>Регистрация ККТ</w:t>
            </w:r>
          </w:p>
        </w:tc>
        <w:tc>
          <w:tcPr>
            <w:tcW w:w="3514" w:type="pct"/>
            <w:gridSpan w:val="2"/>
          </w:tcPr>
          <w:p w:rsidR="00DC2A39" w:rsidRPr="002E6ADF" w:rsidRDefault="00DC2A39" w:rsidP="00DC2A39">
            <w:pPr>
              <w:pStyle w:val="ab"/>
              <w:rPr>
                <w:b/>
                <w:sz w:val="22"/>
                <w:szCs w:val="22"/>
              </w:rPr>
            </w:pPr>
            <w:r w:rsidRPr="002E6ADF">
              <w:rPr>
                <w:b/>
                <w:bCs/>
                <w:sz w:val="22"/>
                <w:szCs w:val="22"/>
              </w:rPr>
              <w:t>Содержание</w:t>
            </w:r>
          </w:p>
        </w:tc>
        <w:tc>
          <w:tcPr>
            <w:tcW w:w="409" w:type="pct"/>
            <w:vMerge w:val="restart"/>
          </w:tcPr>
          <w:p w:rsidR="00DC2A39" w:rsidRPr="002E6ADF" w:rsidRDefault="00DC2A39" w:rsidP="007A6FC6">
            <w:pPr>
              <w:pStyle w:val="ab"/>
              <w:jc w:val="center"/>
              <w:rPr>
                <w:color w:val="FF0000"/>
                <w:sz w:val="22"/>
                <w:szCs w:val="22"/>
              </w:rPr>
            </w:pPr>
            <w:r w:rsidRPr="002E6ADF">
              <w:rPr>
                <w:sz w:val="22"/>
                <w:szCs w:val="22"/>
              </w:rPr>
              <w:t>7</w:t>
            </w:r>
          </w:p>
        </w:tc>
      </w:tr>
      <w:tr w:rsidR="00DC2A39" w:rsidRPr="002E6ADF" w:rsidTr="0068349D">
        <w:tc>
          <w:tcPr>
            <w:tcW w:w="1077" w:type="pct"/>
            <w:vMerge/>
          </w:tcPr>
          <w:p w:rsidR="00DC2A39" w:rsidRPr="002E6ADF" w:rsidRDefault="00DC2A39" w:rsidP="00DC2A39">
            <w:pPr>
              <w:pStyle w:val="ab"/>
              <w:rPr>
                <w:sz w:val="22"/>
                <w:szCs w:val="22"/>
              </w:rPr>
            </w:pPr>
          </w:p>
        </w:tc>
        <w:tc>
          <w:tcPr>
            <w:tcW w:w="3514" w:type="pct"/>
            <w:gridSpan w:val="2"/>
          </w:tcPr>
          <w:p w:rsidR="00DC2A39" w:rsidRPr="002E6ADF" w:rsidRDefault="00DC2A39" w:rsidP="00DC2A39">
            <w:pPr>
              <w:pStyle w:val="ab"/>
              <w:rPr>
                <w:sz w:val="22"/>
                <w:szCs w:val="22"/>
              </w:rPr>
            </w:pPr>
            <w:r w:rsidRPr="002E6ADF">
              <w:rPr>
                <w:sz w:val="22"/>
                <w:szCs w:val="22"/>
              </w:rPr>
              <w:t>Нормативные документы. Закон № 54-ФЗ от 22.05.2003 «О применении контрольно-кассовой технике при осуществлении наличных денежных расчетов или расчетов с использованием платежных карт». Государственный реестр ККТ. Центр технического обслуживания ККТ. Требования к ККТ.</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3514" w:type="pct"/>
            <w:gridSpan w:val="2"/>
          </w:tcPr>
          <w:p w:rsidR="00DC2A39" w:rsidRPr="002E6ADF" w:rsidRDefault="00DC2A39" w:rsidP="00DC2A39">
            <w:pPr>
              <w:pStyle w:val="ab"/>
              <w:rPr>
                <w:sz w:val="22"/>
                <w:szCs w:val="22"/>
              </w:rPr>
            </w:pPr>
            <w:r w:rsidRPr="002E6ADF">
              <w:rPr>
                <w:bCs/>
                <w:sz w:val="22"/>
                <w:szCs w:val="22"/>
              </w:rPr>
              <w:t>Практические занятия</w:t>
            </w:r>
          </w:p>
        </w:tc>
        <w:tc>
          <w:tcPr>
            <w:tcW w:w="409" w:type="pct"/>
            <w:vMerge w:val="restart"/>
          </w:tcPr>
          <w:p w:rsidR="00DC2A39" w:rsidRPr="002E6ADF" w:rsidRDefault="00DC2A39" w:rsidP="007A6FC6">
            <w:pPr>
              <w:pStyle w:val="ab"/>
              <w:jc w:val="center"/>
              <w:rPr>
                <w:sz w:val="22"/>
                <w:szCs w:val="22"/>
              </w:rPr>
            </w:pPr>
            <w:r w:rsidRPr="002E6ADF">
              <w:rPr>
                <w:sz w:val="22"/>
                <w:szCs w:val="22"/>
              </w:rPr>
              <w:t>4</w:t>
            </w: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w:t>
            </w:r>
          </w:p>
        </w:tc>
        <w:tc>
          <w:tcPr>
            <w:tcW w:w="3331" w:type="pct"/>
          </w:tcPr>
          <w:p w:rsidR="00DC2A39" w:rsidRPr="002E6ADF" w:rsidRDefault="00DC2A39" w:rsidP="00DC2A39">
            <w:pPr>
              <w:pStyle w:val="ab"/>
              <w:rPr>
                <w:sz w:val="22"/>
                <w:szCs w:val="22"/>
              </w:rPr>
            </w:pPr>
            <w:r w:rsidRPr="002E6ADF">
              <w:rPr>
                <w:sz w:val="22"/>
                <w:szCs w:val="22"/>
              </w:rPr>
              <w:t>Составить алгоритма регистрации ККТ в налоговых органах.</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2</w:t>
            </w:r>
          </w:p>
        </w:tc>
        <w:tc>
          <w:tcPr>
            <w:tcW w:w="3331" w:type="pct"/>
          </w:tcPr>
          <w:p w:rsidR="00DC2A39" w:rsidRPr="002E6ADF" w:rsidRDefault="00DC2A39" w:rsidP="00DC2A39">
            <w:pPr>
              <w:pStyle w:val="ab"/>
              <w:rPr>
                <w:sz w:val="22"/>
                <w:szCs w:val="22"/>
              </w:rPr>
            </w:pPr>
            <w:r w:rsidRPr="002E6ADF">
              <w:rPr>
                <w:sz w:val="22"/>
                <w:szCs w:val="22"/>
              </w:rPr>
              <w:t>Оформление заявления о регистрации ККТ в налоговых органах.</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3</w:t>
            </w:r>
          </w:p>
        </w:tc>
        <w:tc>
          <w:tcPr>
            <w:tcW w:w="3331" w:type="pct"/>
          </w:tcPr>
          <w:p w:rsidR="00DC2A39" w:rsidRPr="002E6ADF" w:rsidRDefault="00DC2A39" w:rsidP="00DC2A39">
            <w:pPr>
              <w:pStyle w:val="ab"/>
              <w:rPr>
                <w:sz w:val="22"/>
                <w:szCs w:val="22"/>
              </w:rPr>
            </w:pPr>
            <w:r w:rsidRPr="002E6ADF">
              <w:rPr>
                <w:sz w:val="22"/>
                <w:szCs w:val="22"/>
              </w:rPr>
              <w:t>Оформление акта о переводе показаний суммирующих денежных счетчиков на нули и регистрации контрольных счетчиков ККМ.</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4</w:t>
            </w:r>
          </w:p>
        </w:tc>
        <w:tc>
          <w:tcPr>
            <w:tcW w:w="3331" w:type="pct"/>
          </w:tcPr>
          <w:p w:rsidR="00AF6F27" w:rsidRDefault="00DC2A39" w:rsidP="00DC2A39">
            <w:pPr>
              <w:pStyle w:val="ab"/>
              <w:rPr>
                <w:sz w:val="22"/>
                <w:szCs w:val="22"/>
              </w:rPr>
            </w:pPr>
            <w:r w:rsidRPr="002E6ADF">
              <w:rPr>
                <w:sz w:val="22"/>
                <w:szCs w:val="22"/>
              </w:rPr>
              <w:t xml:space="preserve">Оформление акта о снятии показаний контрольных и суммирующих денежных счетчиков при сдаче </w:t>
            </w:r>
          </w:p>
          <w:p w:rsidR="00DC2A39" w:rsidRPr="002E6ADF" w:rsidRDefault="00DC2A39" w:rsidP="00DC2A39">
            <w:pPr>
              <w:pStyle w:val="ab"/>
              <w:rPr>
                <w:sz w:val="22"/>
                <w:szCs w:val="22"/>
              </w:rPr>
            </w:pPr>
            <w:r w:rsidRPr="002E6ADF">
              <w:rPr>
                <w:sz w:val="22"/>
                <w:szCs w:val="22"/>
              </w:rPr>
              <w:t>ККМ в ремонт и при возвращении её в организацию.</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val="restart"/>
          </w:tcPr>
          <w:p w:rsidR="00DC2A39" w:rsidRPr="002E6ADF" w:rsidRDefault="00DC2A39" w:rsidP="00DC2A39">
            <w:pPr>
              <w:pStyle w:val="ab"/>
              <w:rPr>
                <w:b/>
                <w:sz w:val="22"/>
                <w:szCs w:val="22"/>
              </w:rPr>
            </w:pPr>
            <w:r w:rsidRPr="002E6ADF">
              <w:rPr>
                <w:b/>
                <w:sz w:val="22"/>
                <w:szCs w:val="22"/>
              </w:rPr>
              <w:t>Тема 2.2   Учет движения денежных средств</w:t>
            </w:r>
          </w:p>
        </w:tc>
        <w:tc>
          <w:tcPr>
            <w:tcW w:w="3514" w:type="pct"/>
            <w:gridSpan w:val="2"/>
          </w:tcPr>
          <w:p w:rsidR="00DC2A39" w:rsidRPr="002E6ADF" w:rsidRDefault="00DC2A39" w:rsidP="00DC2A39">
            <w:pPr>
              <w:pStyle w:val="ab"/>
              <w:rPr>
                <w:b/>
                <w:color w:val="000000"/>
                <w:sz w:val="22"/>
                <w:szCs w:val="22"/>
              </w:rPr>
            </w:pPr>
            <w:r w:rsidRPr="002E6ADF">
              <w:rPr>
                <w:b/>
                <w:bCs/>
                <w:sz w:val="22"/>
                <w:szCs w:val="22"/>
              </w:rPr>
              <w:t>Содержание</w:t>
            </w:r>
          </w:p>
        </w:tc>
        <w:tc>
          <w:tcPr>
            <w:tcW w:w="409" w:type="pct"/>
            <w:vMerge w:val="restart"/>
          </w:tcPr>
          <w:p w:rsidR="00DC2A39" w:rsidRPr="002E6ADF" w:rsidRDefault="00DC2A39" w:rsidP="007A6FC6">
            <w:pPr>
              <w:pStyle w:val="ab"/>
              <w:jc w:val="center"/>
              <w:rPr>
                <w:sz w:val="22"/>
                <w:szCs w:val="22"/>
              </w:rPr>
            </w:pPr>
            <w:r w:rsidRPr="002E6ADF">
              <w:rPr>
                <w:sz w:val="22"/>
                <w:szCs w:val="22"/>
              </w:rPr>
              <w:t>12</w:t>
            </w: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w:t>
            </w:r>
          </w:p>
        </w:tc>
        <w:tc>
          <w:tcPr>
            <w:tcW w:w="3331" w:type="pct"/>
          </w:tcPr>
          <w:p w:rsidR="00DC2A39" w:rsidRPr="002E6ADF" w:rsidRDefault="00DC2A39" w:rsidP="00DC2A39">
            <w:pPr>
              <w:pStyle w:val="ab"/>
              <w:rPr>
                <w:sz w:val="22"/>
                <w:szCs w:val="22"/>
              </w:rPr>
            </w:pPr>
            <w:r w:rsidRPr="002E6ADF">
              <w:rPr>
                <w:sz w:val="22"/>
                <w:szCs w:val="22"/>
              </w:rPr>
              <w:t>Материальная ответственность в торговле.</w:t>
            </w:r>
          </w:p>
          <w:p w:rsidR="00DC2A39" w:rsidRPr="002E6ADF" w:rsidRDefault="00DC2A39" w:rsidP="00DC2A39">
            <w:pPr>
              <w:pStyle w:val="ab"/>
              <w:rPr>
                <w:sz w:val="22"/>
                <w:szCs w:val="22"/>
              </w:rPr>
            </w:pPr>
            <w:r w:rsidRPr="002E6ADF">
              <w:rPr>
                <w:sz w:val="22"/>
                <w:szCs w:val="22"/>
              </w:rPr>
              <w:t xml:space="preserve">Понятие материальной ответственности, основные признаки материальной ответственности. Договор материальной ответственности, формы материальной ответственности. </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2</w:t>
            </w:r>
          </w:p>
        </w:tc>
        <w:tc>
          <w:tcPr>
            <w:tcW w:w="3331" w:type="pct"/>
          </w:tcPr>
          <w:p w:rsidR="00DC2A39" w:rsidRPr="002E6ADF" w:rsidRDefault="00DC2A39" w:rsidP="00DC2A39">
            <w:pPr>
              <w:pStyle w:val="ab"/>
              <w:rPr>
                <w:sz w:val="22"/>
                <w:szCs w:val="22"/>
              </w:rPr>
            </w:pPr>
            <w:r w:rsidRPr="002E6ADF">
              <w:rPr>
                <w:sz w:val="22"/>
                <w:szCs w:val="22"/>
              </w:rPr>
              <w:t>Продажа товаров  за наличный расчет.</w:t>
            </w:r>
          </w:p>
          <w:p w:rsidR="00DC2A39" w:rsidRPr="002E6ADF" w:rsidRDefault="00DC2A39" w:rsidP="00DC2A39">
            <w:pPr>
              <w:pStyle w:val="ab"/>
              <w:rPr>
                <w:sz w:val="22"/>
                <w:szCs w:val="22"/>
              </w:rPr>
            </w:pPr>
            <w:r w:rsidRPr="002E6ADF">
              <w:rPr>
                <w:sz w:val="22"/>
                <w:szCs w:val="22"/>
              </w:rPr>
              <w:t>Определение торговой выручки за день.  Журнал кассира-операциониста. Прием наличных денег главной кассой.</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3</w:t>
            </w:r>
          </w:p>
        </w:tc>
        <w:tc>
          <w:tcPr>
            <w:tcW w:w="3331" w:type="pct"/>
          </w:tcPr>
          <w:p w:rsidR="00DC2A39" w:rsidRPr="002E6ADF" w:rsidRDefault="00DC2A39" w:rsidP="00DC2A39">
            <w:pPr>
              <w:pStyle w:val="ab"/>
              <w:rPr>
                <w:sz w:val="22"/>
                <w:szCs w:val="22"/>
              </w:rPr>
            </w:pPr>
            <w:r w:rsidRPr="002E6ADF">
              <w:rPr>
                <w:caps/>
                <w:sz w:val="22"/>
                <w:szCs w:val="22"/>
              </w:rPr>
              <w:t>б</w:t>
            </w:r>
            <w:r w:rsidRPr="002E6ADF">
              <w:rPr>
                <w:sz w:val="22"/>
                <w:szCs w:val="22"/>
              </w:rPr>
              <w:t>езналичные формы расчета.</w:t>
            </w:r>
          </w:p>
          <w:p w:rsidR="00DC2A39" w:rsidRPr="002E6ADF" w:rsidRDefault="00DC2A39" w:rsidP="00DC2A39">
            <w:pPr>
              <w:pStyle w:val="ab"/>
              <w:rPr>
                <w:sz w:val="22"/>
                <w:szCs w:val="22"/>
              </w:rPr>
            </w:pPr>
            <w:r w:rsidRPr="002E6ADF">
              <w:rPr>
                <w:sz w:val="22"/>
                <w:szCs w:val="22"/>
              </w:rPr>
              <w:t>Расчеты платежными поручениями. Расчеты платежными требованиями-поручениями. Расчеты аккредитивами. Расчеты по чекам.</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3514" w:type="pct"/>
            <w:gridSpan w:val="2"/>
          </w:tcPr>
          <w:p w:rsidR="00DC2A39" w:rsidRPr="002E6ADF" w:rsidRDefault="00DC2A39" w:rsidP="00DC2A39">
            <w:pPr>
              <w:pStyle w:val="ab"/>
              <w:rPr>
                <w:b/>
                <w:color w:val="000000"/>
                <w:sz w:val="22"/>
                <w:szCs w:val="22"/>
              </w:rPr>
            </w:pPr>
            <w:r w:rsidRPr="002E6ADF">
              <w:rPr>
                <w:b/>
                <w:bCs/>
                <w:sz w:val="22"/>
                <w:szCs w:val="22"/>
              </w:rPr>
              <w:t>Практические занятия</w:t>
            </w:r>
          </w:p>
        </w:tc>
        <w:tc>
          <w:tcPr>
            <w:tcW w:w="409" w:type="pct"/>
            <w:vMerge w:val="restart"/>
          </w:tcPr>
          <w:p w:rsidR="00DC2A39" w:rsidRPr="002E6ADF" w:rsidRDefault="00DC2A39" w:rsidP="007A6FC6">
            <w:pPr>
              <w:pStyle w:val="ab"/>
              <w:jc w:val="center"/>
              <w:rPr>
                <w:sz w:val="22"/>
                <w:szCs w:val="22"/>
              </w:rPr>
            </w:pPr>
            <w:r w:rsidRPr="002E6ADF">
              <w:rPr>
                <w:sz w:val="22"/>
                <w:szCs w:val="22"/>
              </w:rPr>
              <w:t>8</w:t>
            </w: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1</w:t>
            </w:r>
          </w:p>
        </w:tc>
        <w:tc>
          <w:tcPr>
            <w:tcW w:w="3331" w:type="pct"/>
          </w:tcPr>
          <w:p w:rsidR="00DC2A39" w:rsidRPr="002E6ADF" w:rsidRDefault="00DC2A39" w:rsidP="00DC2A39">
            <w:pPr>
              <w:pStyle w:val="ab"/>
              <w:rPr>
                <w:sz w:val="22"/>
                <w:szCs w:val="22"/>
              </w:rPr>
            </w:pPr>
            <w:r w:rsidRPr="002E6ADF">
              <w:rPr>
                <w:sz w:val="22"/>
                <w:szCs w:val="22"/>
              </w:rPr>
              <w:t xml:space="preserve">Оформление договора материальной ответственности.  </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2</w:t>
            </w:r>
          </w:p>
        </w:tc>
        <w:tc>
          <w:tcPr>
            <w:tcW w:w="3331" w:type="pct"/>
          </w:tcPr>
          <w:p w:rsidR="00DC2A39" w:rsidRPr="002E6ADF" w:rsidRDefault="00DC2A39" w:rsidP="00DC2A39">
            <w:pPr>
              <w:pStyle w:val="ab"/>
              <w:rPr>
                <w:sz w:val="22"/>
                <w:szCs w:val="22"/>
              </w:rPr>
            </w:pPr>
            <w:r w:rsidRPr="002E6ADF">
              <w:rPr>
                <w:sz w:val="22"/>
                <w:szCs w:val="22"/>
              </w:rPr>
              <w:t>Определение размера ущерба материальной ответственности контролера-кассира. Составление таблицы по показаниям суммирующих счетчиков за смену.</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3</w:t>
            </w:r>
          </w:p>
        </w:tc>
        <w:tc>
          <w:tcPr>
            <w:tcW w:w="3331" w:type="pct"/>
          </w:tcPr>
          <w:p w:rsidR="00DC2A39" w:rsidRPr="002E6ADF" w:rsidRDefault="00DC2A39" w:rsidP="00DC2A39">
            <w:pPr>
              <w:pStyle w:val="ab"/>
              <w:rPr>
                <w:sz w:val="22"/>
                <w:szCs w:val="22"/>
              </w:rPr>
            </w:pPr>
            <w:r w:rsidRPr="002E6ADF">
              <w:rPr>
                <w:sz w:val="22"/>
                <w:szCs w:val="22"/>
              </w:rPr>
              <w:t xml:space="preserve">Оформление журнала  кассира-операциониста. </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4</w:t>
            </w:r>
          </w:p>
        </w:tc>
        <w:tc>
          <w:tcPr>
            <w:tcW w:w="3331" w:type="pct"/>
          </w:tcPr>
          <w:p w:rsidR="00DC2A39" w:rsidRPr="002E6ADF" w:rsidRDefault="00DC2A39" w:rsidP="00DC2A39">
            <w:pPr>
              <w:pStyle w:val="ab"/>
              <w:rPr>
                <w:sz w:val="22"/>
                <w:szCs w:val="22"/>
              </w:rPr>
            </w:pPr>
            <w:r w:rsidRPr="002E6ADF">
              <w:rPr>
                <w:sz w:val="22"/>
                <w:szCs w:val="22"/>
              </w:rPr>
              <w:t>Оформление приходного кассового ордера.</w:t>
            </w:r>
          </w:p>
        </w:tc>
        <w:tc>
          <w:tcPr>
            <w:tcW w:w="409" w:type="pct"/>
            <w:vMerge/>
          </w:tcPr>
          <w:p w:rsidR="00DC2A39" w:rsidRPr="002E6ADF" w:rsidRDefault="00DC2A39" w:rsidP="007A6FC6">
            <w:pPr>
              <w:pStyle w:val="ab"/>
              <w:jc w:val="center"/>
              <w:rPr>
                <w:sz w:val="22"/>
                <w:szCs w:val="22"/>
              </w:rPr>
            </w:pPr>
          </w:p>
        </w:tc>
      </w:tr>
      <w:tr w:rsidR="00DC2A39" w:rsidRPr="002E6ADF" w:rsidTr="0068349D">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5</w:t>
            </w:r>
          </w:p>
        </w:tc>
        <w:tc>
          <w:tcPr>
            <w:tcW w:w="3331" w:type="pct"/>
          </w:tcPr>
          <w:p w:rsidR="00DC2A39" w:rsidRPr="002E6ADF" w:rsidRDefault="00DC2A39" w:rsidP="00DC2A39">
            <w:pPr>
              <w:pStyle w:val="ab"/>
              <w:rPr>
                <w:sz w:val="22"/>
                <w:szCs w:val="22"/>
              </w:rPr>
            </w:pPr>
            <w:r w:rsidRPr="002E6ADF">
              <w:rPr>
                <w:sz w:val="22"/>
                <w:szCs w:val="22"/>
              </w:rPr>
              <w:t>Оформление возврата денежных сумм покупателям по неиспользованным кассовым чекам.</w:t>
            </w:r>
          </w:p>
        </w:tc>
        <w:tc>
          <w:tcPr>
            <w:tcW w:w="409" w:type="pct"/>
            <w:vMerge/>
          </w:tcPr>
          <w:p w:rsidR="00DC2A39" w:rsidRPr="002E6ADF" w:rsidRDefault="00DC2A39" w:rsidP="007A6FC6">
            <w:pPr>
              <w:pStyle w:val="ab"/>
              <w:jc w:val="center"/>
              <w:rPr>
                <w:sz w:val="22"/>
                <w:szCs w:val="22"/>
              </w:rPr>
            </w:pPr>
          </w:p>
        </w:tc>
      </w:tr>
      <w:tr w:rsidR="00DC2A39" w:rsidRPr="002E6ADF" w:rsidTr="0068349D">
        <w:trPr>
          <w:trHeight w:val="330"/>
        </w:trPr>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r w:rsidRPr="002E6ADF">
              <w:rPr>
                <w:sz w:val="22"/>
                <w:szCs w:val="22"/>
              </w:rPr>
              <w:t>6</w:t>
            </w:r>
          </w:p>
        </w:tc>
        <w:tc>
          <w:tcPr>
            <w:tcW w:w="3331" w:type="pct"/>
          </w:tcPr>
          <w:p w:rsidR="00DC2A39" w:rsidRPr="002E6ADF" w:rsidRDefault="00DC2A39" w:rsidP="00DC2A39">
            <w:pPr>
              <w:pStyle w:val="ab"/>
              <w:rPr>
                <w:sz w:val="22"/>
                <w:szCs w:val="22"/>
              </w:rPr>
            </w:pPr>
            <w:r w:rsidRPr="002E6ADF">
              <w:rPr>
                <w:sz w:val="22"/>
                <w:szCs w:val="22"/>
              </w:rPr>
              <w:t>Оформление акта о проверки наличных денежных средств кассы.</w:t>
            </w:r>
          </w:p>
        </w:tc>
        <w:tc>
          <w:tcPr>
            <w:tcW w:w="409" w:type="pct"/>
            <w:vMerge/>
          </w:tcPr>
          <w:p w:rsidR="00DC2A39" w:rsidRPr="002E6ADF" w:rsidRDefault="00DC2A39" w:rsidP="007A6FC6">
            <w:pPr>
              <w:pStyle w:val="ab"/>
              <w:jc w:val="center"/>
              <w:rPr>
                <w:sz w:val="22"/>
                <w:szCs w:val="22"/>
              </w:rPr>
            </w:pPr>
          </w:p>
        </w:tc>
      </w:tr>
      <w:tr w:rsidR="00DC2A39" w:rsidRPr="002E6ADF" w:rsidTr="0068349D">
        <w:trPr>
          <w:trHeight w:val="360"/>
        </w:trPr>
        <w:tc>
          <w:tcPr>
            <w:tcW w:w="1077" w:type="pct"/>
            <w:vMerge/>
          </w:tcPr>
          <w:p w:rsidR="00DC2A39" w:rsidRPr="002E6ADF" w:rsidRDefault="00DC2A39" w:rsidP="00DC2A39">
            <w:pPr>
              <w:pStyle w:val="ab"/>
              <w:rPr>
                <w:sz w:val="22"/>
                <w:szCs w:val="22"/>
              </w:rPr>
            </w:pPr>
          </w:p>
        </w:tc>
        <w:tc>
          <w:tcPr>
            <w:tcW w:w="183" w:type="pct"/>
          </w:tcPr>
          <w:p w:rsidR="00DC2A39" w:rsidRPr="002E6ADF" w:rsidRDefault="00DC2A39" w:rsidP="00DC2A39">
            <w:pPr>
              <w:pStyle w:val="ab"/>
              <w:rPr>
                <w:sz w:val="22"/>
                <w:szCs w:val="22"/>
              </w:rPr>
            </w:pPr>
          </w:p>
        </w:tc>
        <w:tc>
          <w:tcPr>
            <w:tcW w:w="3331" w:type="pct"/>
          </w:tcPr>
          <w:p w:rsidR="00DC2A39" w:rsidRPr="002E6ADF" w:rsidRDefault="00DC2A39" w:rsidP="00DC2A39">
            <w:pPr>
              <w:pStyle w:val="ab"/>
              <w:rPr>
                <w:b/>
                <w:sz w:val="22"/>
                <w:szCs w:val="22"/>
              </w:rPr>
            </w:pPr>
            <w:r w:rsidRPr="002E6ADF">
              <w:rPr>
                <w:b/>
                <w:sz w:val="22"/>
                <w:szCs w:val="22"/>
              </w:rPr>
              <w:t>Контрольная работа</w:t>
            </w:r>
          </w:p>
          <w:p w:rsidR="00DC2A39" w:rsidRPr="002E6ADF" w:rsidRDefault="00DC2A39" w:rsidP="00DC2A39">
            <w:pPr>
              <w:pStyle w:val="ab"/>
              <w:rPr>
                <w:sz w:val="22"/>
                <w:szCs w:val="22"/>
              </w:rPr>
            </w:pPr>
            <w:r w:rsidRPr="002E6ADF">
              <w:rPr>
                <w:sz w:val="22"/>
                <w:szCs w:val="22"/>
              </w:rPr>
              <w:t>По теме «Учет движения денежных средств»</w:t>
            </w:r>
          </w:p>
        </w:tc>
        <w:tc>
          <w:tcPr>
            <w:tcW w:w="409" w:type="pct"/>
          </w:tcPr>
          <w:p w:rsidR="00DC2A39" w:rsidRPr="002E6ADF" w:rsidRDefault="00DC2A39" w:rsidP="007A6FC6">
            <w:pPr>
              <w:pStyle w:val="ab"/>
              <w:jc w:val="center"/>
              <w:rPr>
                <w:sz w:val="22"/>
                <w:szCs w:val="22"/>
              </w:rPr>
            </w:pPr>
            <w:r w:rsidRPr="002E6ADF">
              <w:rPr>
                <w:sz w:val="22"/>
                <w:szCs w:val="22"/>
              </w:rPr>
              <w:t>1</w:t>
            </w:r>
          </w:p>
        </w:tc>
      </w:tr>
      <w:tr w:rsidR="00DC2A39" w:rsidRPr="002E6ADF" w:rsidTr="0068349D">
        <w:tc>
          <w:tcPr>
            <w:tcW w:w="4591" w:type="pct"/>
            <w:gridSpan w:val="3"/>
          </w:tcPr>
          <w:p w:rsidR="00DD4516" w:rsidRPr="002E6ADF" w:rsidRDefault="004A65F9" w:rsidP="00DD4516">
            <w:pPr>
              <w:rPr>
                <w:b/>
              </w:rPr>
            </w:pPr>
            <w:r>
              <w:rPr>
                <w:b/>
                <w:sz w:val="22"/>
                <w:szCs w:val="22"/>
              </w:rPr>
              <w:t>Т</w:t>
            </w:r>
            <w:r w:rsidRPr="002E6ADF">
              <w:rPr>
                <w:b/>
                <w:sz w:val="22"/>
                <w:szCs w:val="22"/>
              </w:rPr>
              <w:t>ематика</w:t>
            </w:r>
            <w:r w:rsidR="009070C3">
              <w:rPr>
                <w:b/>
                <w:sz w:val="22"/>
                <w:szCs w:val="22"/>
              </w:rPr>
              <w:t xml:space="preserve"> </w:t>
            </w:r>
            <w:r w:rsidR="00DD4516" w:rsidRPr="002E6ADF">
              <w:rPr>
                <w:rFonts w:eastAsia="Calibri"/>
                <w:b/>
                <w:bCs/>
                <w:sz w:val="22"/>
                <w:szCs w:val="22"/>
              </w:rPr>
              <w:t>самостоятельной учебной  работы при изучении раздела № 2</w:t>
            </w:r>
          </w:p>
          <w:p w:rsidR="00DD4516" w:rsidRPr="002E6ADF" w:rsidRDefault="00DD4516" w:rsidP="00DC2A39">
            <w:pPr>
              <w:pStyle w:val="ab"/>
              <w:rPr>
                <w:sz w:val="22"/>
                <w:szCs w:val="22"/>
              </w:rPr>
            </w:pPr>
            <w:r w:rsidRPr="002E6ADF">
              <w:rPr>
                <w:sz w:val="22"/>
                <w:szCs w:val="22"/>
              </w:rPr>
              <w:t xml:space="preserve">1. </w:t>
            </w:r>
            <w:r w:rsidR="00DC2A39" w:rsidRPr="002E6ADF">
              <w:rPr>
                <w:sz w:val="22"/>
                <w:szCs w:val="22"/>
              </w:rPr>
              <w:t xml:space="preserve">Составление  алгоритма оформление документов при работе на ККМ, работа с нормативной документацией, подготовка к практическим работам  с использование   методических рекомендаций преподавателя. </w:t>
            </w:r>
          </w:p>
          <w:p w:rsidR="00DD4516" w:rsidRPr="002E6ADF" w:rsidRDefault="00DD4516" w:rsidP="00DC2A39">
            <w:pPr>
              <w:pStyle w:val="ab"/>
              <w:rPr>
                <w:sz w:val="22"/>
                <w:szCs w:val="22"/>
              </w:rPr>
            </w:pPr>
            <w:r w:rsidRPr="002E6ADF">
              <w:rPr>
                <w:sz w:val="22"/>
                <w:szCs w:val="22"/>
              </w:rPr>
              <w:t xml:space="preserve">2. </w:t>
            </w:r>
            <w:r w:rsidR="00DC2A39" w:rsidRPr="002E6ADF">
              <w:rPr>
                <w:sz w:val="22"/>
                <w:szCs w:val="22"/>
              </w:rPr>
              <w:t xml:space="preserve">Оформление практических работ в виде технологических карт. </w:t>
            </w:r>
          </w:p>
          <w:p w:rsidR="00DD4516" w:rsidRPr="002E6ADF" w:rsidRDefault="00DD4516" w:rsidP="00DC2A39">
            <w:pPr>
              <w:pStyle w:val="ab"/>
              <w:rPr>
                <w:sz w:val="22"/>
                <w:szCs w:val="22"/>
              </w:rPr>
            </w:pPr>
            <w:r w:rsidRPr="002E6ADF">
              <w:rPr>
                <w:sz w:val="22"/>
                <w:szCs w:val="22"/>
              </w:rPr>
              <w:t>3. Подготовка докладов по темам раздела.</w:t>
            </w:r>
          </w:p>
          <w:p w:rsidR="00DD4516" w:rsidRPr="002E6ADF" w:rsidRDefault="00DD4516" w:rsidP="00DC2A39">
            <w:pPr>
              <w:pStyle w:val="ab"/>
              <w:rPr>
                <w:sz w:val="22"/>
                <w:szCs w:val="22"/>
              </w:rPr>
            </w:pPr>
            <w:r w:rsidRPr="002E6ADF">
              <w:rPr>
                <w:sz w:val="22"/>
                <w:szCs w:val="22"/>
              </w:rPr>
              <w:t xml:space="preserve">4. </w:t>
            </w:r>
            <w:r w:rsidR="00DC2A39" w:rsidRPr="002E6ADF">
              <w:rPr>
                <w:sz w:val="22"/>
                <w:szCs w:val="22"/>
              </w:rPr>
              <w:t xml:space="preserve">Оформление документации по учету денежных средств. </w:t>
            </w:r>
          </w:p>
          <w:p w:rsidR="00DC2A39" w:rsidRPr="002E6ADF" w:rsidRDefault="00DD4516" w:rsidP="00DC2A39">
            <w:pPr>
              <w:pStyle w:val="ab"/>
              <w:rPr>
                <w:color w:val="000000"/>
                <w:sz w:val="22"/>
                <w:szCs w:val="22"/>
              </w:rPr>
            </w:pPr>
            <w:r w:rsidRPr="002E6ADF">
              <w:rPr>
                <w:sz w:val="22"/>
                <w:szCs w:val="22"/>
              </w:rPr>
              <w:t xml:space="preserve">5. </w:t>
            </w:r>
            <w:r w:rsidR="00DC2A39" w:rsidRPr="002E6ADF">
              <w:rPr>
                <w:sz w:val="22"/>
                <w:szCs w:val="22"/>
              </w:rPr>
              <w:t>Подготовка электронной презентации «Способы расчета с покупателями».</w:t>
            </w:r>
          </w:p>
        </w:tc>
        <w:tc>
          <w:tcPr>
            <w:tcW w:w="409" w:type="pct"/>
          </w:tcPr>
          <w:p w:rsidR="00DC2A39" w:rsidRPr="002E6ADF" w:rsidRDefault="00DC2A39" w:rsidP="007A6FC6">
            <w:pPr>
              <w:pStyle w:val="ab"/>
              <w:jc w:val="center"/>
              <w:rPr>
                <w:b/>
                <w:sz w:val="22"/>
                <w:szCs w:val="22"/>
              </w:rPr>
            </w:pPr>
            <w:r w:rsidRPr="002E6ADF">
              <w:rPr>
                <w:b/>
                <w:sz w:val="22"/>
                <w:szCs w:val="22"/>
              </w:rPr>
              <w:t>16</w:t>
            </w:r>
          </w:p>
        </w:tc>
      </w:tr>
      <w:tr w:rsidR="00DC2A39" w:rsidRPr="002E6ADF" w:rsidTr="0068349D">
        <w:tc>
          <w:tcPr>
            <w:tcW w:w="4591" w:type="pct"/>
            <w:gridSpan w:val="3"/>
          </w:tcPr>
          <w:p w:rsidR="00DC2A39" w:rsidRPr="002E6ADF" w:rsidRDefault="00DC2A39" w:rsidP="00DC2A39">
            <w:pPr>
              <w:pStyle w:val="ab"/>
              <w:rPr>
                <w:b/>
                <w:sz w:val="22"/>
                <w:szCs w:val="22"/>
              </w:rPr>
            </w:pPr>
            <w:r w:rsidRPr="002E6ADF">
              <w:rPr>
                <w:b/>
                <w:sz w:val="22"/>
                <w:szCs w:val="22"/>
              </w:rPr>
              <w:t xml:space="preserve">Итоговая аттестация </w:t>
            </w:r>
            <w:r w:rsidR="002E6ADF" w:rsidRPr="002E6ADF">
              <w:rPr>
                <w:b/>
                <w:sz w:val="22"/>
                <w:szCs w:val="22"/>
              </w:rPr>
              <w:t xml:space="preserve">МДК </w:t>
            </w:r>
            <w:r w:rsidRPr="002E6ADF">
              <w:rPr>
                <w:b/>
                <w:sz w:val="22"/>
                <w:szCs w:val="22"/>
              </w:rPr>
              <w:t>в форме экзамена</w:t>
            </w:r>
          </w:p>
        </w:tc>
        <w:tc>
          <w:tcPr>
            <w:tcW w:w="409" w:type="pct"/>
          </w:tcPr>
          <w:p w:rsidR="00DC2A39" w:rsidRPr="002E6ADF" w:rsidRDefault="00DC2A39" w:rsidP="00DC2A39">
            <w:pPr>
              <w:pStyle w:val="ab"/>
              <w:rPr>
                <w:sz w:val="22"/>
                <w:szCs w:val="22"/>
              </w:rPr>
            </w:pPr>
          </w:p>
        </w:tc>
      </w:tr>
      <w:tr w:rsidR="00DC2A39" w:rsidRPr="002E6ADF" w:rsidTr="0068349D">
        <w:tc>
          <w:tcPr>
            <w:tcW w:w="4591" w:type="pct"/>
            <w:gridSpan w:val="3"/>
          </w:tcPr>
          <w:p w:rsidR="00DD4516" w:rsidRPr="002E6ADF" w:rsidRDefault="00DD4516" w:rsidP="00DD4516">
            <w:pPr>
              <w:rPr>
                <w:rFonts w:eastAsia="Calibri"/>
                <w:b/>
                <w:bCs/>
              </w:rPr>
            </w:pPr>
            <w:r w:rsidRPr="002E6ADF">
              <w:rPr>
                <w:rFonts w:eastAsia="Calibri"/>
                <w:b/>
                <w:bCs/>
                <w:sz w:val="22"/>
                <w:szCs w:val="22"/>
              </w:rPr>
              <w:t>Учебная практика раздела № 2</w:t>
            </w:r>
          </w:p>
          <w:p w:rsidR="00DD4516" w:rsidRPr="002E6ADF" w:rsidRDefault="00DD4516" w:rsidP="00DD4516">
            <w:pPr>
              <w:rPr>
                <w:rFonts w:eastAsia="Calibri"/>
                <w:b/>
                <w:bCs/>
              </w:rPr>
            </w:pPr>
            <w:r w:rsidRPr="002E6ADF">
              <w:rPr>
                <w:rFonts w:eastAsia="Calibri"/>
                <w:b/>
                <w:bCs/>
                <w:sz w:val="22"/>
                <w:szCs w:val="22"/>
              </w:rPr>
              <w:t>Виды работ</w:t>
            </w:r>
          </w:p>
          <w:p w:rsidR="00DC2A39" w:rsidRPr="002E6ADF" w:rsidRDefault="00DD4516" w:rsidP="00DC2A39">
            <w:pPr>
              <w:pStyle w:val="ab"/>
              <w:rPr>
                <w:sz w:val="22"/>
                <w:szCs w:val="22"/>
              </w:rPr>
            </w:pPr>
            <w:r w:rsidRPr="002E6ADF">
              <w:rPr>
                <w:sz w:val="22"/>
                <w:szCs w:val="22"/>
              </w:rPr>
              <w:t xml:space="preserve">1. </w:t>
            </w:r>
            <w:r w:rsidR="00DC2A39" w:rsidRPr="002E6ADF">
              <w:rPr>
                <w:sz w:val="22"/>
                <w:szCs w:val="22"/>
              </w:rPr>
              <w:t>Определение платежности билетов банка «России».</w:t>
            </w:r>
          </w:p>
          <w:p w:rsidR="00DC2A39" w:rsidRPr="002E6ADF" w:rsidRDefault="00DD4516" w:rsidP="00DC2A39">
            <w:pPr>
              <w:pStyle w:val="ab"/>
              <w:rPr>
                <w:sz w:val="22"/>
                <w:szCs w:val="22"/>
              </w:rPr>
            </w:pPr>
            <w:r w:rsidRPr="002E6ADF">
              <w:rPr>
                <w:sz w:val="22"/>
                <w:szCs w:val="22"/>
              </w:rPr>
              <w:t xml:space="preserve">2. </w:t>
            </w:r>
            <w:r w:rsidR="00DC2A39" w:rsidRPr="002E6ADF">
              <w:rPr>
                <w:sz w:val="22"/>
                <w:szCs w:val="22"/>
              </w:rPr>
              <w:t>Расчет с покупателями через ККТ.</w:t>
            </w:r>
          </w:p>
          <w:p w:rsidR="00DC2A39" w:rsidRPr="002E6ADF" w:rsidRDefault="00DD4516" w:rsidP="00DC2A39">
            <w:pPr>
              <w:pStyle w:val="ab"/>
              <w:rPr>
                <w:sz w:val="22"/>
                <w:szCs w:val="22"/>
              </w:rPr>
            </w:pPr>
            <w:r w:rsidRPr="002E6ADF">
              <w:rPr>
                <w:sz w:val="22"/>
                <w:szCs w:val="22"/>
              </w:rPr>
              <w:lastRenderedPageBreak/>
              <w:t xml:space="preserve">3. </w:t>
            </w:r>
            <w:r w:rsidR="00DC2A39" w:rsidRPr="002E6ADF">
              <w:rPr>
                <w:sz w:val="22"/>
                <w:szCs w:val="22"/>
              </w:rPr>
              <w:t>Составление и оформление кассового отчета.</w:t>
            </w:r>
          </w:p>
          <w:p w:rsidR="00DC2A39" w:rsidRPr="002E6ADF" w:rsidRDefault="00DD4516" w:rsidP="00DC2A39">
            <w:pPr>
              <w:pStyle w:val="ab"/>
              <w:rPr>
                <w:sz w:val="22"/>
                <w:szCs w:val="22"/>
              </w:rPr>
            </w:pPr>
            <w:r w:rsidRPr="002E6ADF">
              <w:rPr>
                <w:sz w:val="22"/>
                <w:szCs w:val="22"/>
              </w:rPr>
              <w:t xml:space="preserve">4. </w:t>
            </w:r>
            <w:r w:rsidR="00DC2A39" w:rsidRPr="002E6ADF">
              <w:rPr>
                <w:sz w:val="22"/>
                <w:szCs w:val="22"/>
              </w:rPr>
              <w:t>Оформление документов по кассовым операциям:</w:t>
            </w:r>
          </w:p>
          <w:p w:rsidR="00DC2A39" w:rsidRPr="002E6ADF" w:rsidRDefault="00DC2A39" w:rsidP="00DC2A39">
            <w:pPr>
              <w:pStyle w:val="ab"/>
              <w:rPr>
                <w:sz w:val="22"/>
                <w:szCs w:val="22"/>
              </w:rPr>
            </w:pPr>
            <w:r w:rsidRPr="002E6ADF">
              <w:rPr>
                <w:sz w:val="22"/>
                <w:szCs w:val="22"/>
              </w:rPr>
              <w:t>- оформление заявления о регистрации ККТ;</w:t>
            </w:r>
          </w:p>
          <w:p w:rsidR="00DC2A39" w:rsidRPr="002E6ADF" w:rsidRDefault="00DC2A39" w:rsidP="00DC2A39">
            <w:pPr>
              <w:pStyle w:val="ab"/>
              <w:rPr>
                <w:sz w:val="22"/>
                <w:szCs w:val="22"/>
              </w:rPr>
            </w:pPr>
            <w:r w:rsidRPr="002E6ADF">
              <w:rPr>
                <w:sz w:val="22"/>
                <w:szCs w:val="22"/>
              </w:rPr>
              <w:t>- оформление акта о переводе показаний суммирующих денежных счетчиков на нули и регистрации контрольных счетчиков ККМ</w:t>
            </w:r>
          </w:p>
          <w:p w:rsidR="00DC2A39" w:rsidRPr="002E6ADF" w:rsidRDefault="00DC2A39" w:rsidP="00DC2A39">
            <w:pPr>
              <w:pStyle w:val="ab"/>
              <w:rPr>
                <w:sz w:val="22"/>
                <w:szCs w:val="22"/>
              </w:rPr>
            </w:pPr>
            <w:r w:rsidRPr="002E6ADF">
              <w:rPr>
                <w:sz w:val="22"/>
                <w:szCs w:val="22"/>
              </w:rPr>
              <w:t>- оформление акта о снятии показаний контрольных и суммирующих денежных счетчиков при сдаче ККМ в ремонт и при возвращении её в организацию;</w:t>
            </w:r>
          </w:p>
          <w:p w:rsidR="00DC2A39" w:rsidRPr="002E6ADF" w:rsidRDefault="00DC2A39" w:rsidP="00DC2A39">
            <w:pPr>
              <w:pStyle w:val="ab"/>
              <w:rPr>
                <w:sz w:val="22"/>
                <w:szCs w:val="22"/>
              </w:rPr>
            </w:pPr>
            <w:r w:rsidRPr="002E6ADF">
              <w:rPr>
                <w:sz w:val="22"/>
                <w:szCs w:val="22"/>
              </w:rPr>
              <w:t>- оформление договора материальной ответственности;</w:t>
            </w:r>
          </w:p>
          <w:p w:rsidR="00DC2A39" w:rsidRPr="002E6ADF" w:rsidRDefault="00DC2A39" w:rsidP="00DC2A39">
            <w:pPr>
              <w:pStyle w:val="ab"/>
              <w:rPr>
                <w:sz w:val="22"/>
                <w:szCs w:val="22"/>
              </w:rPr>
            </w:pPr>
            <w:r w:rsidRPr="002E6ADF">
              <w:rPr>
                <w:sz w:val="22"/>
                <w:szCs w:val="22"/>
              </w:rPr>
              <w:t>- определение размера ущерба материальной ответственности контролера-кассира;</w:t>
            </w:r>
          </w:p>
          <w:p w:rsidR="00DC2A39" w:rsidRPr="002E6ADF" w:rsidRDefault="00DC2A39" w:rsidP="00DC2A39">
            <w:pPr>
              <w:pStyle w:val="ab"/>
              <w:rPr>
                <w:sz w:val="22"/>
                <w:szCs w:val="22"/>
              </w:rPr>
            </w:pPr>
            <w:r w:rsidRPr="002E6ADF">
              <w:rPr>
                <w:sz w:val="22"/>
                <w:szCs w:val="22"/>
              </w:rPr>
              <w:t>- оформление журнала  кассира-операциониста;</w:t>
            </w:r>
          </w:p>
          <w:p w:rsidR="00DC2A39" w:rsidRPr="002E6ADF" w:rsidRDefault="00DC2A39" w:rsidP="00DC2A39">
            <w:pPr>
              <w:pStyle w:val="ab"/>
              <w:rPr>
                <w:sz w:val="22"/>
                <w:szCs w:val="22"/>
              </w:rPr>
            </w:pPr>
            <w:r w:rsidRPr="002E6ADF">
              <w:rPr>
                <w:sz w:val="22"/>
                <w:szCs w:val="22"/>
              </w:rPr>
              <w:t>- оформление приходного кассового ордера;</w:t>
            </w:r>
          </w:p>
          <w:p w:rsidR="00DC2A39" w:rsidRPr="002E6ADF" w:rsidRDefault="00DC2A39" w:rsidP="00DC2A39">
            <w:pPr>
              <w:pStyle w:val="ab"/>
              <w:rPr>
                <w:sz w:val="22"/>
                <w:szCs w:val="22"/>
              </w:rPr>
            </w:pPr>
            <w:r w:rsidRPr="002E6ADF">
              <w:rPr>
                <w:sz w:val="22"/>
                <w:szCs w:val="22"/>
              </w:rPr>
              <w:t>- оформление возврата денежных сумм покупателям по неиспользованным кассовым чекам;</w:t>
            </w:r>
          </w:p>
          <w:p w:rsidR="00DC2A39" w:rsidRPr="002E6ADF" w:rsidRDefault="00DC2A39" w:rsidP="00DC2A39">
            <w:pPr>
              <w:pStyle w:val="ab"/>
              <w:rPr>
                <w:color w:val="000000"/>
                <w:sz w:val="22"/>
                <w:szCs w:val="22"/>
              </w:rPr>
            </w:pPr>
            <w:r w:rsidRPr="002E6ADF">
              <w:rPr>
                <w:sz w:val="22"/>
                <w:szCs w:val="22"/>
              </w:rPr>
              <w:t>- оформление акта о проверки наличных денежных средств кассы.</w:t>
            </w:r>
          </w:p>
        </w:tc>
        <w:tc>
          <w:tcPr>
            <w:tcW w:w="409" w:type="pct"/>
          </w:tcPr>
          <w:p w:rsidR="00DC2A39" w:rsidRPr="002E6ADF" w:rsidRDefault="00DC2A39" w:rsidP="007A6FC6">
            <w:pPr>
              <w:pStyle w:val="ab"/>
              <w:jc w:val="center"/>
              <w:rPr>
                <w:b/>
                <w:sz w:val="22"/>
                <w:szCs w:val="22"/>
              </w:rPr>
            </w:pPr>
            <w:r w:rsidRPr="002E6ADF">
              <w:rPr>
                <w:b/>
                <w:sz w:val="22"/>
                <w:szCs w:val="22"/>
              </w:rPr>
              <w:lastRenderedPageBreak/>
              <w:t>36</w:t>
            </w:r>
          </w:p>
        </w:tc>
      </w:tr>
      <w:tr w:rsidR="00DC2A39" w:rsidRPr="002E6ADF" w:rsidTr="0068349D">
        <w:tc>
          <w:tcPr>
            <w:tcW w:w="4591" w:type="pct"/>
            <w:gridSpan w:val="3"/>
          </w:tcPr>
          <w:p w:rsidR="00DC2A39" w:rsidRPr="002E6ADF" w:rsidRDefault="00DC2A39" w:rsidP="00DC2A39">
            <w:pPr>
              <w:pStyle w:val="ab"/>
              <w:rPr>
                <w:b/>
                <w:sz w:val="22"/>
                <w:szCs w:val="22"/>
              </w:rPr>
            </w:pPr>
            <w:r w:rsidRPr="002E6ADF">
              <w:rPr>
                <w:b/>
                <w:sz w:val="22"/>
                <w:szCs w:val="22"/>
              </w:rPr>
              <w:t xml:space="preserve">Итоговая аттестация   </w:t>
            </w:r>
            <w:r w:rsidR="00DD4516" w:rsidRPr="002E6ADF">
              <w:rPr>
                <w:b/>
                <w:sz w:val="22"/>
                <w:szCs w:val="22"/>
              </w:rPr>
              <w:t xml:space="preserve">учебной практики </w:t>
            </w:r>
            <w:r w:rsidRPr="002E6ADF">
              <w:rPr>
                <w:b/>
                <w:sz w:val="22"/>
                <w:szCs w:val="22"/>
              </w:rPr>
              <w:t>в форме дифференцированного зачета</w:t>
            </w:r>
          </w:p>
        </w:tc>
        <w:tc>
          <w:tcPr>
            <w:tcW w:w="409" w:type="pct"/>
          </w:tcPr>
          <w:p w:rsidR="00DC2A39" w:rsidRPr="002E6ADF" w:rsidRDefault="00DC2A39" w:rsidP="00DC2A39">
            <w:pPr>
              <w:pStyle w:val="ab"/>
              <w:rPr>
                <w:sz w:val="22"/>
                <w:szCs w:val="22"/>
              </w:rPr>
            </w:pPr>
          </w:p>
        </w:tc>
      </w:tr>
      <w:tr w:rsidR="00DC2A39" w:rsidRPr="002E6ADF" w:rsidTr="0068349D">
        <w:tc>
          <w:tcPr>
            <w:tcW w:w="4591" w:type="pct"/>
            <w:gridSpan w:val="3"/>
          </w:tcPr>
          <w:p w:rsidR="00DC2A39" w:rsidRPr="002E6ADF" w:rsidRDefault="00DC2A39" w:rsidP="00DC2A39">
            <w:pPr>
              <w:pStyle w:val="ab"/>
              <w:rPr>
                <w:b/>
                <w:bCs/>
                <w:sz w:val="22"/>
                <w:szCs w:val="22"/>
              </w:rPr>
            </w:pPr>
            <w:r w:rsidRPr="002E6ADF">
              <w:rPr>
                <w:b/>
                <w:bCs/>
                <w:sz w:val="22"/>
                <w:szCs w:val="22"/>
              </w:rPr>
              <w:t>Производственная практика</w:t>
            </w:r>
          </w:p>
          <w:p w:rsidR="00DC2A39" w:rsidRPr="002E6ADF" w:rsidRDefault="00DC2A39" w:rsidP="00DC2A39">
            <w:pPr>
              <w:pStyle w:val="ab"/>
              <w:rPr>
                <w:b/>
                <w:bCs/>
                <w:sz w:val="22"/>
                <w:szCs w:val="22"/>
              </w:rPr>
            </w:pPr>
            <w:r w:rsidRPr="002E6ADF">
              <w:rPr>
                <w:b/>
                <w:bCs/>
                <w:sz w:val="22"/>
                <w:szCs w:val="22"/>
              </w:rPr>
              <w:t>Виды работ</w:t>
            </w:r>
          </w:p>
          <w:p w:rsidR="00DC2A39" w:rsidRPr="002E6ADF" w:rsidRDefault="007A6FC6" w:rsidP="00DC2A39">
            <w:pPr>
              <w:pStyle w:val="ab"/>
              <w:rPr>
                <w:sz w:val="22"/>
                <w:szCs w:val="22"/>
              </w:rPr>
            </w:pPr>
            <w:r w:rsidRPr="002E6ADF">
              <w:rPr>
                <w:sz w:val="22"/>
                <w:szCs w:val="22"/>
              </w:rPr>
              <w:t>1.</w:t>
            </w:r>
            <w:r w:rsidR="00DC2A39" w:rsidRPr="002E6ADF">
              <w:rPr>
                <w:sz w:val="22"/>
                <w:szCs w:val="22"/>
              </w:rPr>
              <w:t>Организация рабочего места контролера-кассира.</w:t>
            </w:r>
          </w:p>
          <w:p w:rsidR="00DC2A39" w:rsidRPr="002E6ADF" w:rsidRDefault="007A6FC6" w:rsidP="00DC2A39">
            <w:pPr>
              <w:pStyle w:val="ab"/>
              <w:rPr>
                <w:sz w:val="22"/>
                <w:szCs w:val="22"/>
              </w:rPr>
            </w:pPr>
            <w:r w:rsidRPr="002E6ADF">
              <w:rPr>
                <w:sz w:val="22"/>
                <w:szCs w:val="22"/>
              </w:rPr>
              <w:t xml:space="preserve">2. </w:t>
            </w:r>
            <w:r w:rsidR="00DC2A39" w:rsidRPr="002E6ADF">
              <w:rPr>
                <w:sz w:val="22"/>
                <w:szCs w:val="22"/>
              </w:rPr>
              <w:t>Подготовка и порядок работына контрольно-кассовых машинах разной модификации:</w:t>
            </w:r>
          </w:p>
          <w:p w:rsidR="00DC2A39" w:rsidRPr="002E6ADF" w:rsidRDefault="00DC2A39" w:rsidP="00DC2A39">
            <w:pPr>
              <w:pStyle w:val="ab"/>
              <w:rPr>
                <w:sz w:val="22"/>
                <w:szCs w:val="22"/>
              </w:rPr>
            </w:pPr>
            <w:r w:rsidRPr="002E6ADF">
              <w:rPr>
                <w:sz w:val="22"/>
                <w:szCs w:val="22"/>
              </w:rPr>
              <w:t>- включение в сеть, тумблера;</w:t>
            </w:r>
          </w:p>
          <w:p w:rsidR="00DC2A39" w:rsidRPr="002E6ADF" w:rsidRDefault="00DC2A39" w:rsidP="00DC2A39">
            <w:pPr>
              <w:pStyle w:val="ab"/>
              <w:rPr>
                <w:sz w:val="22"/>
                <w:szCs w:val="22"/>
              </w:rPr>
            </w:pPr>
            <w:r w:rsidRPr="002E6ADF">
              <w:rPr>
                <w:sz w:val="22"/>
                <w:szCs w:val="22"/>
              </w:rPr>
              <w:t>- введение пароля;</w:t>
            </w:r>
          </w:p>
          <w:p w:rsidR="00DC2A39" w:rsidRPr="002E6ADF" w:rsidRDefault="00DC2A39" w:rsidP="00DC2A39">
            <w:pPr>
              <w:pStyle w:val="ab"/>
              <w:rPr>
                <w:sz w:val="22"/>
                <w:szCs w:val="22"/>
              </w:rPr>
            </w:pPr>
            <w:r w:rsidRPr="002E6ADF">
              <w:rPr>
                <w:sz w:val="22"/>
                <w:szCs w:val="22"/>
              </w:rPr>
              <w:t>- введение даты и время;</w:t>
            </w:r>
          </w:p>
          <w:p w:rsidR="00DC2A39" w:rsidRPr="002E6ADF" w:rsidRDefault="00DC2A39" w:rsidP="00DC2A39">
            <w:pPr>
              <w:pStyle w:val="ab"/>
              <w:rPr>
                <w:sz w:val="22"/>
                <w:szCs w:val="22"/>
              </w:rPr>
            </w:pPr>
            <w:r w:rsidRPr="002E6ADF">
              <w:rPr>
                <w:sz w:val="22"/>
                <w:szCs w:val="22"/>
              </w:rPr>
              <w:t>- печатание нулевого чека;</w:t>
            </w:r>
          </w:p>
          <w:p w:rsidR="00DC2A39" w:rsidRPr="002E6ADF" w:rsidRDefault="00DC2A39" w:rsidP="00DC2A39">
            <w:pPr>
              <w:pStyle w:val="ab"/>
              <w:rPr>
                <w:sz w:val="22"/>
                <w:szCs w:val="22"/>
              </w:rPr>
            </w:pPr>
            <w:r w:rsidRPr="002E6ADF">
              <w:rPr>
                <w:sz w:val="22"/>
                <w:szCs w:val="22"/>
              </w:rPr>
              <w:t>- регистрация цены в секцию: без подсчета сдачи, с подсчетом сдачи, повтор продаж, регистрация штучного и весового товара;</w:t>
            </w:r>
          </w:p>
          <w:p w:rsidR="00DC2A39" w:rsidRPr="002E6ADF" w:rsidRDefault="00DC2A39" w:rsidP="00DC2A39">
            <w:pPr>
              <w:pStyle w:val="ab"/>
              <w:rPr>
                <w:sz w:val="22"/>
                <w:szCs w:val="22"/>
              </w:rPr>
            </w:pPr>
            <w:r w:rsidRPr="002E6ADF">
              <w:rPr>
                <w:sz w:val="22"/>
                <w:szCs w:val="22"/>
              </w:rPr>
              <w:t xml:space="preserve">- операция возврата товара. </w:t>
            </w:r>
          </w:p>
          <w:p w:rsidR="00DC2A39" w:rsidRPr="002E6ADF" w:rsidRDefault="007A6FC6" w:rsidP="00DC2A39">
            <w:pPr>
              <w:pStyle w:val="ab"/>
              <w:rPr>
                <w:sz w:val="22"/>
                <w:szCs w:val="22"/>
              </w:rPr>
            </w:pPr>
            <w:r w:rsidRPr="002E6ADF">
              <w:rPr>
                <w:sz w:val="22"/>
                <w:szCs w:val="22"/>
              </w:rPr>
              <w:t xml:space="preserve">3. </w:t>
            </w:r>
            <w:r w:rsidR="00DC2A39" w:rsidRPr="002E6ADF">
              <w:rPr>
                <w:sz w:val="22"/>
                <w:szCs w:val="22"/>
              </w:rPr>
              <w:t>Окончание работы на ККМ.</w:t>
            </w:r>
          </w:p>
          <w:p w:rsidR="00DC2A39" w:rsidRPr="002E6ADF" w:rsidRDefault="007A6FC6" w:rsidP="00DC2A39">
            <w:pPr>
              <w:pStyle w:val="ab"/>
              <w:rPr>
                <w:sz w:val="22"/>
                <w:szCs w:val="22"/>
              </w:rPr>
            </w:pPr>
            <w:r w:rsidRPr="002E6ADF">
              <w:rPr>
                <w:sz w:val="22"/>
                <w:szCs w:val="22"/>
              </w:rPr>
              <w:t xml:space="preserve">4. </w:t>
            </w:r>
            <w:r w:rsidR="00DC2A39" w:rsidRPr="002E6ADF">
              <w:rPr>
                <w:sz w:val="22"/>
                <w:szCs w:val="22"/>
              </w:rPr>
              <w:t>Определение платежности билетов банка «России».</w:t>
            </w:r>
          </w:p>
          <w:p w:rsidR="00DC2A39" w:rsidRPr="002E6ADF" w:rsidRDefault="007A6FC6" w:rsidP="00DC2A39">
            <w:pPr>
              <w:pStyle w:val="ab"/>
              <w:rPr>
                <w:sz w:val="22"/>
                <w:szCs w:val="22"/>
              </w:rPr>
            </w:pPr>
            <w:r w:rsidRPr="002E6ADF">
              <w:rPr>
                <w:sz w:val="22"/>
                <w:szCs w:val="22"/>
              </w:rPr>
              <w:t xml:space="preserve">5. </w:t>
            </w:r>
            <w:r w:rsidR="00DC2A39" w:rsidRPr="002E6ADF">
              <w:rPr>
                <w:sz w:val="22"/>
                <w:szCs w:val="22"/>
              </w:rPr>
              <w:t>Расчет с покупателями через ККТ.</w:t>
            </w:r>
          </w:p>
          <w:p w:rsidR="00DC2A39" w:rsidRPr="002E6ADF" w:rsidRDefault="007A6FC6" w:rsidP="00DC2A39">
            <w:pPr>
              <w:pStyle w:val="ab"/>
              <w:rPr>
                <w:sz w:val="22"/>
                <w:szCs w:val="22"/>
              </w:rPr>
            </w:pPr>
            <w:r w:rsidRPr="002E6ADF">
              <w:rPr>
                <w:sz w:val="22"/>
                <w:szCs w:val="22"/>
              </w:rPr>
              <w:t xml:space="preserve">6. </w:t>
            </w:r>
            <w:r w:rsidR="00DC2A39" w:rsidRPr="002E6ADF">
              <w:rPr>
                <w:sz w:val="22"/>
                <w:szCs w:val="22"/>
              </w:rPr>
              <w:t>Составление и оформление кассового отчета.</w:t>
            </w:r>
          </w:p>
          <w:p w:rsidR="00DC2A39" w:rsidRPr="002E6ADF" w:rsidRDefault="007A6FC6" w:rsidP="00DC2A39">
            <w:pPr>
              <w:pStyle w:val="ab"/>
              <w:rPr>
                <w:sz w:val="22"/>
                <w:szCs w:val="22"/>
              </w:rPr>
            </w:pPr>
            <w:r w:rsidRPr="002E6ADF">
              <w:rPr>
                <w:sz w:val="22"/>
                <w:szCs w:val="22"/>
              </w:rPr>
              <w:t xml:space="preserve">7. </w:t>
            </w:r>
            <w:r w:rsidR="00DC2A39" w:rsidRPr="002E6ADF">
              <w:rPr>
                <w:sz w:val="22"/>
                <w:szCs w:val="22"/>
              </w:rPr>
              <w:t>Оформление документов по кассовым операциям:</w:t>
            </w:r>
          </w:p>
          <w:p w:rsidR="00DC2A39" w:rsidRPr="002E6ADF" w:rsidRDefault="00DC2A39" w:rsidP="00DC2A39">
            <w:pPr>
              <w:pStyle w:val="ab"/>
              <w:rPr>
                <w:sz w:val="22"/>
                <w:szCs w:val="22"/>
              </w:rPr>
            </w:pPr>
            <w:r w:rsidRPr="002E6ADF">
              <w:rPr>
                <w:sz w:val="22"/>
                <w:szCs w:val="22"/>
              </w:rPr>
              <w:t>- оформление заявления о регистрации ККТ;</w:t>
            </w:r>
          </w:p>
          <w:p w:rsidR="00DC2A39" w:rsidRPr="002E6ADF" w:rsidRDefault="00DC2A39" w:rsidP="00DC2A39">
            <w:pPr>
              <w:pStyle w:val="ab"/>
              <w:rPr>
                <w:sz w:val="22"/>
                <w:szCs w:val="22"/>
              </w:rPr>
            </w:pPr>
            <w:r w:rsidRPr="002E6ADF">
              <w:rPr>
                <w:sz w:val="22"/>
                <w:szCs w:val="22"/>
              </w:rPr>
              <w:t>- оформление акта о переводе показаний суммирующих денежных счетчиков на нули и регистрации контрольных счетчиков ККМ</w:t>
            </w:r>
          </w:p>
          <w:p w:rsidR="00DC2A39" w:rsidRPr="002E6ADF" w:rsidRDefault="00DC2A39" w:rsidP="00DC2A39">
            <w:pPr>
              <w:pStyle w:val="ab"/>
              <w:rPr>
                <w:sz w:val="22"/>
                <w:szCs w:val="22"/>
              </w:rPr>
            </w:pPr>
            <w:r w:rsidRPr="002E6ADF">
              <w:rPr>
                <w:sz w:val="22"/>
                <w:szCs w:val="22"/>
              </w:rPr>
              <w:t>- оформление акта о снятии показаний контрольных и суммирующих денежных счетчиков при сдаче ККМ в ремонт и при возвращении её в организацию;</w:t>
            </w:r>
          </w:p>
          <w:p w:rsidR="00DC2A39" w:rsidRPr="002E6ADF" w:rsidRDefault="00DC2A39" w:rsidP="00DC2A39">
            <w:pPr>
              <w:pStyle w:val="ab"/>
              <w:rPr>
                <w:sz w:val="22"/>
                <w:szCs w:val="22"/>
              </w:rPr>
            </w:pPr>
            <w:r w:rsidRPr="002E6ADF">
              <w:rPr>
                <w:sz w:val="22"/>
                <w:szCs w:val="22"/>
              </w:rPr>
              <w:t>- оформление договора материальной ответственности;</w:t>
            </w:r>
          </w:p>
          <w:p w:rsidR="00DC2A39" w:rsidRPr="002E6ADF" w:rsidRDefault="00DC2A39" w:rsidP="00DC2A39">
            <w:pPr>
              <w:pStyle w:val="ab"/>
              <w:rPr>
                <w:sz w:val="22"/>
                <w:szCs w:val="22"/>
              </w:rPr>
            </w:pPr>
            <w:r w:rsidRPr="002E6ADF">
              <w:rPr>
                <w:sz w:val="22"/>
                <w:szCs w:val="22"/>
              </w:rPr>
              <w:t>- определение размера ущерба материальной ответственности контролера-кассира;</w:t>
            </w:r>
          </w:p>
          <w:p w:rsidR="00DC2A39" w:rsidRPr="002E6ADF" w:rsidRDefault="00DC2A39" w:rsidP="00DC2A39">
            <w:pPr>
              <w:pStyle w:val="ab"/>
              <w:rPr>
                <w:sz w:val="22"/>
                <w:szCs w:val="22"/>
              </w:rPr>
            </w:pPr>
            <w:r w:rsidRPr="002E6ADF">
              <w:rPr>
                <w:sz w:val="22"/>
                <w:szCs w:val="22"/>
              </w:rPr>
              <w:t>- оформление журнала  кассира-операциониста.</w:t>
            </w:r>
          </w:p>
        </w:tc>
        <w:tc>
          <w:tcPr>
            <w:tcW w:w="409" w:type="pct"/>
          </w:tcPr>
          <w:p w:rsidR="00DC2A39" w:rsidRPr="002E6ADF" w:rsidRDefault="00DC2A39" w:rsidP="007A6FC6">
            <w:pPr>
              <w:pStyle w:val="ab"/>
              <w:jc w:val="center"/>
              <w:rPr>
                <w:b/>
                <w:sz w:val="22"/>
                <w:szCs w:val="22"/>
              </w:rPr>
            </w:pPr>
            <w:r w:rsidRPr="002E6ADF">
              <w:rPr>
                <w:b/>
                <w:sz w:val="22"/>
                <w:szCs w:val="22"/>
              </w:rPr>
              <w:t>192</w:t>
            </w:r>
          </w:p>
        </w:tc>
      </w:tr>
      <w:tr w:rsidR="00DC2A39" w:rsidRPr="002E6ADF" w:rsidTr="0068349D">
        <w:tc>
          <w:tcPr>
            <w:tcW w:w="4591" w:type="pct"/>
            <w:gridSpan w:val="3"/>
          </w:tcPr>
          <w:p w:rsidR="00DC2A39" w:rsidRPr="002E6ADF" w:rsidRDefault="00DC2A39" w:rsidP="00DC2A39">
            <w:pPr>
              <w:pStyle w:val="ab"/>
              <w:rPr>
                <w:b/>
                <w:bCs/>
                <w:sz w:val="22"/>
                <w:szCs w:val="22"/>
              </w:rPr>
            </w:pPr>
            <w:r w:rsidRPr="002E6ADF">
              <w:rPr>
                <w:b/>
                <w:sz w:val="22"/>
                <w:szCs w:val="22"/>
              </w:rPr>
              <w:t xml:space="preserve">Итоговая аттестация  </w:t>
            </w:r>
            <w:r w:rsidR="007A6FC6" w:rsidRPr="002E6ADF">
              <w:rPr>
                <w:b/>
                <w:sz w:val="22"/>
                <w:szCs w:val="22"/>
              </w:rPr>
              <w:t xml:space="preserve">производственной практики </w:t>
            </w:r>
            <w:r w:rsidRPr="002E6ADF">
              <w:rPr>
                <w:b/>
                <w:sz w:val="22"/>
                <w:szCs w:val="22"/>
              </w:rPr>
              <w:t xml:space="preserve"> в форме дифференцированного зачета</w:t>
            </w:r>
          </w:p>
        </w:tc>
        <w:tc>
          <w:tcPr>
            <w:tcW w:w="409" w:type="pct"/>
          </w:tcPr>
          <w:p w:rsidR="00DC2A39" w:rsidRPr="002E6ADF" w:rsidRDefault="00DC2A39" w:rsidP="00DC2A39">
            <w:pPr>
              <w:pStyle w:val="ab"/>
              <w:rPr>
                <w:sz w:val="22"/>
                <w:szCs w:val="22"/>
              </w:rPr>
            </w:pPr>
          </w:p>
        </w:tc>
      </w:tr>
      <w:tr w:rsidR="00DC2A39" w:rsidRPr="002E6ADF" w:rsidTr="0068349D">
        <w:tc>
          <w:tcPr>
            <w:tcW w:w="4591" w:type="pct"/>
            <w:gridSpan w:val="3"/>
          </w:tcPr>
          <w:p w:rsidR="00DC2A39" w:rsidRPr="002E6ADF" w:rsidRDefault="00DC2A39" w:rsidP="00DC2A39">
            <w:pPr>
              <w:pStyle w:val="ab"/>
              <w:rPr>
                <w:b/>
                <w:color w:val="000000"/>
                <w:sz w:val="22"/>
                <w:szCs w:val="22"/>
              </w:rPr>
            </w:pPr>
            <w:r w:rsidRPr="002E6ADF">
              <w:rPr>
                <w:b/>
                <w:color w:val="000000"/>
                <w:sz w:val="22"/>
                <w:szCs w:val="22"/>
              </w:rPr>
              <w:t>Всего:</w:t>
            </w:r>
          </w:p>
        </w:tc>
        <w:tc>
          <w:tcPr>
            <w:tcW w:w="409" w:type="pct"/>
          </w:tcPr>
          <w:p w:rsidR="00DC2A39" w:rsidRPr="002E6ADF" w:rsidRDefault="00DC2A39" w:rsidP="007A6FC6">
            <w:pPr>
              <w:pStyle w:val="ab"/>
              <w:jc w:val="center"/>
              <w:rPr>
                <w:b/>
                <w:sz w:val="22"/>
                <w:szCs w:val="22"/>
              </w:rPr>
            </w:pPr>
            <w:r w:rsidRPr="002E6ADF">
              <w:rPr>
                <w:b/>
                <w:sz w:val="22"/>
                <w:szCs w:val="22"/>
              </w:rPr>
              <w:t>519</w:t>
            </w:r>
          </w:p>
        </w:tc>
      </w:tr>
    </w:tbl>
    <w:p w:rsidR="006677B5" w:rsidRPr="002E6ADF" w:rsidRDefault="006677B5" w:rsidP="00DC2A39">
      <w:pPr>
        <w:pStyle w:val="ab"/>
        <w:rPr>
          <w:sz w:val="22"/>
          <w:szCs w:val="22"/>
        </w:rPr>
      </w:pPr>
    </w:p>
    <w:p w:rsidR="006677B5" w:rsidRDefault="006677B5" w:rsidP="00993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sectPr w:rsidR="006677B5" w:rsidSect="00E32C87">
          <w:pgSz w:w="16838" w:h="11906" w:orient="landscape"/>
          <w:pgMar w:top="851" w:right="1134" w:bottom="851" w:left="1134" w:header="709" w:footer="709" w:gutter="0"/>
          <w:cols w:space="708"/>
          <w:docGrid w:linePitch="360"/>
        </w:sectPr>
      </w:pPr>
    </w:p>
    <w:p w:rsidR="006677B5" w:rsidRDefault="00F82E87" w:rsidP="00993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lastRenderedPageBreak/>
        <w:t>3.</w:t>
      </w:r>
      <w:r w:rsidR="006677B5" w:rsidRPr="00FD1CF8">
        <w:rPr>
          <w:b/>
          <w:caps/>
          <w:sz w:val="28"/>
          <w:szCs w:val="28"/>
        </w:rPr>
        <w:t xml:space="preserve">условия реализации программы </w:t>
      </w:r>
    </w:p>
    <w:p w:rsidR="006677B5" w:rsidRDefault="006677B5" w:rsidP="00993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D1CF8">
        <w:rPr>
          <w:b/>
          <w:caps/>
          <w:sz w:val="28"/>
          <w:szCs w:val="28"/>
        </w:rPr>
        <w:t>ПРОФЕССИОНАЛЬНОГО МОДУЛЯ</w:t>
      </w:r>
    </w:p>
    <w:p w:rsidR="00F82E87" w:rsidRPr="00F82E87" w:rsidRDefault="00F82E87" w:rsidP="00F82E87"/>
    <w:p w:rsidR="00F82E87" w:rsidRPr="002441A5" w:rsidRDefault="00F82E87" w:rsidP="00F82E87">
      <w:pPr>
        <w:ind w:firstLine="709"/>
        <w:rPr>
          <w:b/>
          <w:bCs/>
          <w:sz w:val="28"/>
        </w:rPr>
      </w:pPr>
      <w:r w:rsidRPr="002441A5">
        <w:rPr>
          <w:b/>
          <w:bCs/>
          <w:sz w:val="28"/>
        </w:rPr>
        <w:t>3.1. Для реализации программы профессионального модуля должны быть предусмотрены следующие специальные помещения:</w:t>
      </w:r>
    </w:p>
    <w:p w:rsidR="006677B5" w:rsidRPr="002441A5" w:rsidRDefault="006677B5" w:rsidP="002441A5">
      <w:pPr>
        <w:jc w:val="both"/>
        <w:rPr>
          <w:sz w:val="28"/>
        </w:rPr>
      </w:pPr>
    </w:p>
    <w:p w:rsidR="00F82E87" w:rsidRPr="002441A5" w:rsidRDefault="00F82E87" w:rsidP="002441A5">
      <w:pPr>
        <w:jc w:val="both"/>
        <w:rPr>
          <w:b/>
          <w:bCs/>
          <w:sz w:val="28"/>
        </w:rPr>
      </w:pPr>
      <w:r w:rsidRPr="002441A5">
        <w:rPr>
          <w:bCs/>
          <w:sz w:val="28"/>
        </w:rPr>
        <w:t>Кабинет</w:t>
      </w:r>
      <w:r w:rsidR="002441A5">
        <w:rPr>
          <w:bCs/>
          <w:sz w:val="28"/>
        </w:rPr>
        <w:t xml:space="preserve"> </w:t>
      </w:r>
      <w:r w:rsidRPr="002441A5">
        <w:rPr>
          <w:sz w:val="28"/>
        </w:rPr>
        <w:t xml:space="preserve">спец. дисциплин по профессии </w:t>
      </w:r>
      <w:r w:rsidR="006A77A2" w:rsidRPr="002441A5">
        <w:rPr>
          <w:sz w:val="28"/>
        </w:rPr>
        <w:t>«</w:t>
      </w:r>
      <w:r w:rsidRPr="002441A5">
        <w:rPr>
          <w:sz w:val="28"/>
        </w:rPr>
        <w:t>Продавец, контролер-кассир»</w:t>
      </w:r>
    </w:p>
    <w:p w:rsidR="00F82E87" w:rsidRPr="002441A5" w:rsidRDefault="00F82E87" w:rsidP="0024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2441A5">
        <w:rPr>
          <w:bCs/>
          <w:sz w:val="28"/>
        </w:rPr>
        <w:t>Учебные лаборатории:  т</w:t>
      </w:r>
      <w:r w:rsidRPr="002441A5">
        <w:rPr>
          <w:sz w:val="28"/>
        </w:rPr>
        <w:t>оргово-технологическое оборудование, учебный магазина «Мираж».</w:t>
      </w:r>
    </w:p>
    <w:p w:rsidR="00F82E87" w:rsidRPr="002441A5" w:rsidRDefault="00F82E87" w:rsidP="0024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2441A5">
        <w:rPr>
          <w:bCs/>
          <w:iCs/>
          <w:sz w:val="28"/>
        </w:rPr>
        <w:t xml:space="preserve">Технические средства:  </w:t>
      </w:r>
      <w:r w:rsidRPr="002441A5">
        <w:rPr>
          <w:bCs/>
          <w:sz w:val="28"/>
        </w:rPr>
        <w:t>ноутбук, телевизор,</w:t>
      </w:r>
      <w:r w:rsidR="002441A5">
        <w:rPr>
          <w:bCs/>
          <w:sz w:val="28"/>
        </w:rPr>
        <w:t xml:space="preserve"> </w:t>
      </w:r>
      <w:r w:rsidRPr="002441A5">
        <w:rPr>
          <w:sz w:val="28"/>
        </w:rPr>
        <w:t>контрольно-кассовая техника различных марок,</w:t>
      </w:r>
      <w:r w:rsidR="002441A5">
        <w:rPr>
          <w:sz w:val="28"/>
        </w:rPr>
        <w:t xml:space="preserve"> </w:t>
      </w:r>
      <w:bookmarkStart w:id="1" w:name="_GoBack"/>
      <w:bookmarkEnd w:id="1"/>
      <w:r w:rsidRPr="002441A5">
        <w:rPr>
          <w:sz w:val="28"/>
        </w:rPr>
        <w:t>электронные версии учебно-методических материалов по темам.</w:t>
      </w:r>
    </w:p>
    <w:p w:rsidR="00F82E87" w:rsidRPr="002441A5" w:rsidRDefault="00F82E87" w:rsidP="0024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F82E87" w:rsidRPr="002441A5" w:rsidRDefault="00F82E87" w:rsidP="0024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rPr>
      </w:pPr>
    </w:p>
    <w:p w:rsidR="00F82E87" w:rsidRPr="002441A5" w:rsidRDefault="00F82E87" w:rsidP="002441A5">
      <w:pPr>
        <w:ind w:firstLine="709"/>
        <w:jc w:val="both"/>
        <w:rPr>
          <w:b/>
          <w:bCs/>
          <w:sz w:val="28"/>
        </w:rPr>
      </w:pPr>
      <w:r w:rsidRPr="002441A5">
        <w:rPr>
          <w:b/>
          <w:bCs/>
          <w:sz w:val="28"/>
        </w:rPr>
        <w:t>3.2. Информационное обеспечение реализации программы</w:t>
      </w:r>
    </w:p>
    <w:p w:rsidR="006E0998" w:rsidRPr="002441A5" w:rsidRDefault="006E0998" w:rsidP="002441A5">
      <w:pPr>
        <w:ind w:firstLine="709"/>
        <w:jc w:val="both"/>
        <w:rPr>
          <w:b/>
          <w:bCs/>
          <w:sz w:val="28"/>
        </w:rPr>
      </w:pPr>
    </w:p>
    <w:p w:rsidR="00F82E87" w:rsidRPr="002441A5" w:rsidRDefault="00F82E87" w:rsidP="002441A5">
      <w:pPr>
        <w:suppressAutoHyphens/>
        <w:jc w:val="both"/>
        <w:rPr>
          <w:sz w:val="28"/>
        </w:rPr>
      </w:pPr>
      <w:r w:rsidRPr="002441A5">
        <w:rPr>
          <w:bCs/>
          <w:sz w:val="28"/>
        </w:rPr>
        <w:t>Для реализации программы библиотечный фонд ГБПОУ ПУ № 48 имеет п</w:t>
      </w:r>
      <w:r w:rsidRPr="002441A5">
        <w:rPr>
          <w:sz w:val="28"/>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CB29C1" w:rsidRPr="002441A5" w:rsidRDefault="00CB29C1" w:rsidP="002441A5">
      <w:pPr>
        <w:pStyle w:val="ad"/>
        <w:ind w:left="0" w:firstLine="709"/>
        <w:jc w:val="both"/>
        <w:rPr>
          <w:b/>
          <w:sz w:val="28"/>
        </w:rPr>
      </w:pPr>
    </w:p>
    <w:p w:rsidR="00CB29C1" w:rsidRPr="002441A5" w:rsidRDefault="00CB29C1" w:rsidP="002441A5">
      <w:pPr>
        <w:pStyle w:val="ad"/>
        <w:ind w:left="0" w:firstLine="709"/>
        <w:jc w:val="both"/>
        <w:rPr>
          <w:b/>
          <w:sz w:val="28"/>
        </w:rPr>
      </w:pPr>
    </w:p>
    <w:p w:rsidR="0079289D" w:rsidRPr="002441A5" w:rsidRDefault="0079289D" w:rsidP="002441A5">
      <w:pPr>
        <w:jc w:val="both"/>
        <w:rPr>
          <w:b/>
          <w:sz w:val="28"/>
        </w:rPr>
      </w:pPr>
      <w:r w:rsidRPr="002441A5">
        <w:rPr>
          <w:b/>
          <w:sz w:val="28"/>
        </w:rPr>
        <w:t>Основные печатные издания</w:t>
      </w:r>
    </w:p>
    <w:p w:rsidR="0079289D" w:rsidRPr="002441A5" w:rsidRDefault="0079289D" w:rsidP="002441A5">
      <w:pPr>
        <w:pStyle w:val="ad"/>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jc w:val="both"/>
        <w:rPr>
          <w:bCs/>
          <w:sz w:val="28"/>
        </w:rPr>
      </w:pPr>
      <w:r w:rsidRPr="002441A5">
        <w:rPr>
          <w:bCs/>
          <w:sz w:val="28"/>
        </w:rPr>
        <w:t>1. Н.В. Яко</w:t>
      </w:r>
      <w:r w:rsidR="002441A5" w:rsidRPr="002441A5">
        <w:rPr>
          <w:bCs/>
          <w:sz w:val="28"/>
        </w:rPr>
        <w:t>венко Кассир торгового зала 2023</w:t>
      </w:r>
      <w:r w:rsidRPr="002441A5">
        <w:rPr>
          <w:bCs/>
          <w:sz w:val="28"/>
        </w:rPr>
        <w:t xml:space="preserve"> г.</w:t>
      </w:r>
    </w:p>
    <w:p w:rsidR="0079289D" w:rsidRPr="002441A5" w:rsidRDefault="0079289D" w:rsidP="002441A5">
      <w:pPr>
        <w:jc w:val="both"/>
        <w:rPr>
          <w:b/>
          <w:sz w:val="28"/>
        </w:rPr>
      </w:pPr>
      <w:r w:rsidRPr="002441A5">
        <w:rPr>
          <w:b/>
          <w:sz w:val="28"/>
        </w:rPr>
        <w:t>Основные электронные издания</w:t>
      </w:r>
    </w:p>
    <w:p w:rsidR="0079289D" w:rsidRPr="002441A5" w:rsidRDefault="0079289D" w:rsidP="002441A5">
      <w:pPr>
        <w:pStyle w:val="ad"/>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sz w:val="28"/>
        </w:rPr>
      </w:pPr>
      <w:r w:rsidRPr="002441A5">
        <w:rPr>
          <w:bCs/>
          <w:sz w:val="28"/>
        </w:rPr>
        <w:t>1. М.А.Морозова Работа на контрольно-кассовой техни</w:t>
      </w:r>
      <w:r w:rsidR="002441A5" w:rsidRPr="002441A5">
        <w:rPr>
          <w:bCs/>
          <w:sz w:val="28"/>
        </w:rPr>
        <w:t xml:space="preserve">ки и расчеты с покупателями 2023 </w:t>
      </w:r>
      <w:r w:rsidRPr="002441A5">
        <w:rPr>
          <w:bCs/>
          <w:sz w:val="28"/>
        </w:rPr>
        <w:t>г.</w:t>
      </w:r>
    </w:p>
    <w:p w:rsidR="0079289D" w:rsidRPr="002441A5" w:rsidRDefault="0079289D" w:rsidP="002441A5">
      <w:pPr>
        <w:tabs>
          <w:tab w:val="center" w:pos="4677"/>
        </w:tabs>
        <w:jc w:val="both"/>
        <w:rPr>
          <w:bCs/>
          <w:i/>
          <w:sz w:val="28"/>
        </w:rPr>
      </w:pPr>
      <w:r w:rsidRPr="002441A5">
        <w:rPr>
          <w:b/>
          <w:bCs/>
          <w:sz w:val="28"/>
        </w:rPr>
        <w:t xml:space="preserve">Дополнительные источники </w:t>
      </w:r>
      <w:r w:rsidRPr="002441A5">
        <w:rPr>
          <w:b/>
          <w:bCs/>
          <w:sz w:val="28"/>
        </w:rPr>
        <w:tab/>
      </w:r>
    </w:p>
    <w:p w:rsidR="0079289D" w:rsidRPr="002441A5" w:rsidRDefault="0079289D" w:rsidP="002441A5">
      <w:pPr>
        <w:pStyle w:val="ad"/>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jc w:val="both"/>
        <w:rPr>
          <w:bCs/>
          <w:sz w:val="28"/>
        </w:rPr>
      </w:pPr>
      <w:r w:rsidRPr="002441A5">
        <w:rPr>
          <w:bCs/>
          <w:sz w:val="28"/>
        </w:rPr>
        <w:t>1. Т.Р. Парфентьева, Н.Б. Миронова, А.А.Петухова Оборуд</w:t>
      </w:r>
      <w:r w:rsidR="00F4226D" w:rsidRPr="002441A5">
        <w:rPr>
          <w:bCs/>
          <w:sz w:val="28"/>
        </w:rPr>
        <w:t>ование торговых предприятий 2017г</w:t>
      </w:r>
      <w:r w:rsidRPr="002441A5">
        <w:rPr>
          <w:bCs/>
          <w:sz w:val="28"/>
        </w:rPr>
        <w:t>.</w:t>
      </w:r>
    </w:p>
    <w:p w:rsidR="0079289D" w:rsidRPr="002441A5" w:rsidRDefault="0079289D" w:rsidP="002441A5">
      <w:pPr>
        <w:pStyle w:val="ad"/>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jc w:val="both"/>
        <w:rPr>
          <w:bCs/>
          <w:sz w:val="28"/>
        </w:rPr>
      </w:pPr>
      <w:r w:rsidRPr="002441A5">
        <w:rPr>
          <w:bCs/>
          <w:sz w:val="28"/>
        </w:rPr>
        <w:t>2. Л.И.  Никитченко</w:t>
      </w:r>
      <w:r w:rsidR="00F4226D" w:rsidRPr="002441A5">
        <w:rPr>
          <w:bCs/>
          <w:sz w:val="28"/>
        </w:rPr>
        <w:t xml:space="preserve"> Контрольно-кассовые машины 2017</w:t>
      </w:r>
      <w:r w:rsidRPr="002441A5">
        <w:rPr>
          <w:bCs/>
          <w:sz w:val="28"/>
        </w:rPr>
        <w:t xml:space="preserve"> г.</w:t>
      </w:r>
    </w:p>
    <w:p w:rsidR="0079289D" w:rsidRPr="002441A5" w:rsidRDefault="0079289D" w:rsidP="002441A5">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0"/>
        <w:jc w:val="both"/>
        <w:rPr>
          <w:sz w:val="28"/>
        </w:rPr>
      </w:pPr>
      <w:r w:rsidRPr="002441A5">
        <w:rPr>
          <w:sz w:val="28"/>
        </w:rPr>
        <w:t>3.  Л.П.Дашкова Организация, технологии проектирование предприятий (в торговле) 2019г.</w:t>
      </w:r>
    </w:p>
    <w:p w:rsidR="0079289D" w:rsidRPr="002441A5" w:rsidRDefault="0079289D" w:rsidP="002441A5">
      <w:pPr>
        <w:pStyle w:val="ad"/>
        <w:spacing w:after="200" w:line="276" w:lineRule="auto"/>
        <w:ind w:left="0"/>
        <w:jc w:val="both"/>
        <w:rPr>
          <w:sz w:val="28"/>
        </w:rPr>
      </w:pPr>
      <w:r w:rsidRPr="002441A5">
        <w:rPr>
          <w:sz w:val="28"/>
        </w:rPr>
        <w:t>4. А.А.Харченко Правило торговли в Российской Федерации 2019г.</w:t>
      </w:r>
    </w:p>
    <w:p w:rsidR="0079289D" w:rsidRPr="002441A5" w:rsidRDefault="0079289D" w:rsidP="00CB29C1">
      <w:pPr>
        <w:pStyle w:val="ad"/>
        <w:ind w:left="0" w:firstLine="709"/>
        <w:rPr>
          <w:b/>
          <w:sz w:val="28"/>
        </w:rPr>
      </w:pPr>
    </w:p>
    <w:p w:rsidR="006677B5" w:rsidRDefault="006677B5"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79289D" w:rsidRDefault="0079289D" w:rsidP="006E0998">
      <w:pPr>
        <w:tabs>
          <w:tab w:val="left" w:pos="360"/>
        </w:tabs>
        <w:rPr>
          <w:bCs/>
        </w:rPr>
      </w:pPr>
    </w:p>
    <w:p w:rsidR="000B2CBE" w:rsidRDefault="000B2CBE" w:rsidP="006E0998">
      <w:pPr>
        <w:tabs>
          <w:tab w:val="left" w:pos="360"/>
        </w:tabs>
        <w:rPr>
          <w:bCs/>
        </w:rPr>
      </w:pPr>
    </w:p>
    <w:p w:rsidR="000B2CBE" w:rsidRPr="00CB29C1" w:rsidRDefault="000B2CBE" w:rsidP="006E0998">
      <w:pPr>
        <w:tabs>
          <w:tab w:val="left" w:pos="360"/>
        </w:tabs>
        <w:rPr>
          <w:bCs/>
        </w:rPr>
      </w:pPr>
    </w:p>
    <w:p w:rsidR="006677B5" w:rsidRPr="000B2CBE" w:rsidRDefault="000B2CBE" w:rsidP="000B2CB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0B2CBE">
        <w:rPr>
          <w:b/>
          <w:caps/>
        </w:rPr>
        <w:t>4</w:t>
      </w:r>
      <w:r w:rsidR="006677B5" w:rsidRPr="000B2CBE">
        <w:rPr>
          <w:b/>
          <w:caps/>
        </w:rPr>
        <w:t>. Контроль и оценка результатов освоения профессионального модуля</w:t>
      </w:r>
    </w:p>
    <w:p w:rsidR="006677B5" w:rsidRPr="000B2CBE" w:rsidRDefault="006677B5" w:rsidP="000B2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4394"/>
        <w:gridCol w:w="2977"/>
      </w:tblGrid>
      <w:tr w:rsidR="000B2CBE" w:rsidRPr="000B2CBE" w:rsidTr="00697ED4">
        <w:tc>
          <w:tcPr>
            <w:tcW w:w="2977" w:type="dxa"/>
            <w:vAlign w:val="center"/>
          </w:tcPr>
          <w:p w:rsidR="000B2CBE" w:rsidRPr="00F2551E" w:rsidRDefault="000B2CBE" w:rsidP="000B2CBE">
            <w:pPr>
              <w:jc w:val="center"/>
              <w:rPr>
                <w:b/>
                <w:bCs/>
              </w:rPr>
            </w:pPr>
            <w:r w:rsidRPr="00B36A92">
              <w:t>Код и наименование профессиональных и общих компетенций, формируемых в рамках модуля</w:t>
            </w:r>
          </w:p>
        </w:tc>
        <w:tc>
          <w:tcPr>
            <w:tcW w:w="4394" w:type="dxa"/>
            <w:vAlign w:val="center"/>
          </w:tcPr>
          <w:p w:rsidR="000B2CBE" w:rsidRPr="00F2551E" w:rsidRDefault="000B2CBE" w:rsidP="00697ED4">
            <w:pPr>
              <w:jc w:val="center"/>
              <w:rPr>
                <w:bCs/>
              </w:rPr>
            </w:pPr>
            <w:r w:rsidRPr="00B36A92">
              <w:t>Критерии оценки</w:t>
            </w:r>
          </w:p>
          <w:p w:rsidR="000B2CBE" w:rsidRPr="00F2551E" w:rsidRDefault="000B2CBE" w:rsidP="00697ED4">
            <w:pPr>
              <w:jc w:val="center"/>
              <w:rPr>
                <w:bCs/>
              </w:rPr>
            </w:pPr>
          </w:p>
        </w:tc>
        <w:tc>
          <w:tcPr>
            <w:tcW w:w="2977" w:type="dxa"/>
            <w:vAlign w:val="center"/>
          </w:tcPr>
          <w:p w:rsidR="000B2CBE" w:rsidRDefault="000B2CBE" w:rsidP="00697ED4">
            <w:pPr>
              <w:jc w:val="center"/>
              <w:rPr>
                <w:b/>
              </w:rPr>
            </w:pPr>
            <w:r w:rsidRPr="00B36A92">
              <w:t>Методы оценки</w:t>
            </w:r>
          </w:p>
          <w:p w:rsidR="000B2CBE" w:rsidRPr="00F2551E" w:rsidRDefault="000B2CBE" w:rsidP="00697ED4">
            <w:pPr>
              <w:jc w:val="center"/>
              <w:rPr>
                <w:b/>
                <w:bCs/>
              </w:rPr>
            </w:pPr>
          </w:p>
        </w:tc>
      </w:tr>
      <w:tr w:rsidR="000B2CBE" w:rsidRPr="000B2CBE" w:rsidTr="00697ED4">
        <w:trPr>
          <w:trHeight w:val="678"/>
        </w:trPr>
        <w:tc>
          <w:tcPr>
            <w:tcW w:w="2977" w:type="dxa"/>
          </w:tcPr>
          <w:p w:rsidR="000B2CBE" w:rsidRPr="008E1CC5" w:rsidRDefault="000B2CBE" w:rsidP="008E1CC5">
            <w:pPr>
              <w:pStyle w:val="22"/>
              <w:widowControl w:val="0"/>
              <w:ind w:left="0" w:firstLine="0"/>
              <w:rPr>
                <w:b/>
                <w:bCs/>
              </w:rPr>
            </w:pPr>
            <w:r w:rsidRPr="000B2CBE">
              <w:rPr>
                <w:b/>
                <w:bCs/>
              </w:rPr>
              <w:t>ПК 1.</w:t>
            </w:r>
            <w:r w:rsidRPr="000B2CBE">
              <w:rPr>
                <w:bCs/>
              </w:rPr>
              <w:t>Соблюдать правила эксплуатации контрольно-кассовой технике и выполнять расчетные операции с покупателями.</w:t>
            </w:r>
          </w:p>
        </w:tc>
        <w:tc>
          <w:tcPr>
            <w:tcW w:w="4394" w:type="dxa"/>
          </w:tcPr>
          <w:p w:rsidR="000B2CBE" w:rsidRPr="000B2CBE" w:rsidRDefault="000B2CBE" w:rsidP="008E1CC5">
            <w:pPr>
              <w:rPr>
                <w:bCs/>
              </w:rPr>
            </w:pPr>
            <w:r w:rsidRPr="000B2CBE">
              <w:rPr>
                <w:bCs/>
              </w:rPr>
              <w:t>- эксплуатация контрольно-кассовой техники с соблюдением техники безопасности и типовых правил;</w:t>
            </w:r>
          </w:p>
          <w:p w:rsidR="000B2CBE" w:rsidRPr="000B2CBE" w:rsidRDefault="000B2CBE" w:rsidP="008E1CC5">
            <w:pPr>
              <w:rPr>
                <w:bCs/>
              </w:rPr>
            </w:pPr>
            <w:r w:rsidRPr="000B2CBE">
              <w:rPr>
                <w:bCs/>
              </w:rPr>
              <w:t>- применение контрольно-кассовой технике в торговом процессе;</w:t>
            </w:r>
          </w:p>
          <w:p w:rsidR="000B2CBE" w:rsidRPr="000B2CBE" w:rsidRDefault="000B2CBE" w:rsidP="008E1CC5">
            <w:pPr>
              <w:rPr>
                <w:bCs/>
              </w:rPr>
            </w:pPr>
            <w:r w:rsidRPr="000B2CBE">
              <w:rPr>
                <w:bCs/>
              </w:rPr>
              <w:t>- выполнение расчетных операций с покупателями;</w:t>
            </w:r>
          </w:p>
          <w:p w:rsidR="000B2CBE" w:rsidRPr="000B2CBE" w:rsidRDefault="000B2CBE" w:rsidP="008E1CC5">
            <w:pPr>
              <w:rPr>
                <w:bCs/>
              </w:rPr>
            </w:pPr>
            <w:r w:rsidRPr="000B2CBE">
              <w:rPr>
                <w:bCs/>
              </w:rPr>
              <w:t>- выполнение алгоритма работы на различных видах контрольно-кассовой технике.</w:t>
            </w:r>
          </w:p>
        </w:tc>
        <w:tc>
          <w:tcPr>
            <w:tcW w:w="2977" w:type="dxa"/>
          </w:tcPr>
          <w:p w:rsidR="006E0998" w:rsidRPr="00F2551E" w:rsidRDefault="006E0998" w:rsidP="006E0998">
            <w:pPr>
              <w:pStyle w:val="ab"/>
            </w:pPr>
            <w:r>
              <w:t xml:space="preserve">- экспертное наблюдение во время </w:t>
            </w:r>
            <w:r w:rsidRPr="008E501D">
              <w:t>учебной и производственной практики</w:t>
            </w:r>
            <w:r>
              <w:t>;</w:t>
            </w:r>
          </w:p>
          <w:p w:rsidR="006E0998" w:rsidRPr="00F2551E" w:rsidRDefault="006E0998" w:rsidP="006E0998">
            <w:r>
              <w:t>- о</w:t>
            </w:r>
            <w:r w:rsidRPr="00F2551E">
              <w:t xml:space="preserve">ценка демонстрации </w:t>
            </w:r>
          </w:p>
          <w:p w:rsidR="006E0998" w:rsidRPr="00F2551E" w:rsidRDefault="006E0998" w:rsidP="006E0998">
            <w:r w:rsidRPr="00F2551E">
              <w:t xml:space="preserve">умений при выполнении </w:t>
            </w:r>
          </w:p>
          <w:p w:rsidR="000B2CBE" w:rsidRPr="000B2CBE" w:rsidRDefault="006E0998" w:rsidP="006E0998">
            <w:pPr>
              <w:rPr>
                <w:bCs/>
              </w:rPr>
            </w:pPr>
            <w:r w:rsidRPr="00F2551E">
              <w:t>практических работ.</w:t>
            </w:r>
          </w:p>
        </w:tc>
      </w:tr>
      <w:tr w:rsidR="000B2CBE" w:rsidRPr="000B2CBE" w:rsidTr="00697ED4">
        <w:trPr>
          <w:trHeight w:val="678"/>
        </w:trPr>
        <w:tc>
          <w:tcPr>
            <w:tcW w:w="2977" w:type="dxa"/>
          </w:tcPr>
          <w:p w:rsidR="000B2CBE" w:rsidRPr="000B2CBE" w:rsidRDefault="000B2CBE" w:rsidP="008E1CC5">
            <w:pPr>
              <w:widowControl w:val="0"/>
              <w:suppressAutoHyphens/>
            </w:pPr>
            <w:r w:rsidRPr="008E1CC5">
              <w:rPr>
                <w:b/>
              </w:rPr>
              <w:t>ПК 2.</w:t>
            </w:r>
            <w:r w:rsidRPr="000B2CBE">
              <w:t xml:space="preserve">Проверять платежеспособность государственных денежных знаков. </w:t>
            </w:r>
          </w:p>
        </w:tc>
        <w:tc>
          <w:tcPr>
            <w:tcW w:w="4394" w:type="dxa"/>
          </w:tcPr>
          <w:p w:rsidR="000B2CBE" w:rsidRPr="000B2CBE" w:rsidRDefault="000B2CBE" w:rsidP="008E1CC5">
            <w:pPr>
              <w:rPr>
                <w:bCs/>
              </w:rPr>
            </w:pPr>
            <w:r w:rsidRPr="000B2CBE">
              <w:rPr>
                <w:bCs/>
              </w:rPr>
              <w:t>- проверка денежных купюр с использованием знаний средств защиты государственных денежных знаков;</w:t>
            </w:r>
          </w:p>
          <w:p w:rsidR="000B2CBE" w:rsidRPr="000B2CBE" w:rsidRDefault="000B2CBE" w:rsidP="008E1CC5">
            <w:pPr>
              <w:rPr>
                <w:bCs/>
              </w:rPr>
            </w:pPr>
            <w:r w:rsidRPr="000B2CBE">
              <w:rPr>
                <w:bCs/>
              </w:rPr>
              <w:t>- определение признаков платежеспособности государственных денежных знаков.</w:t>
            </w:r>
          </w:p>
          <w:p w:rsidR="000B2CBE" w:rsidRPr="000B2CBE" w:rsidRDefault="000B2CBE" w:rsidP="008E1CC5">
            <w:pPr>
              <w:rPr>
                <w:bCs/>
              </w:rPr>
            </w:pPr>
          </w:p>
        </w:tc>
        <w:tc>
          <w:tcPr>
            <w:tcW w:w="2977" w:type="dxa"/>
          </w:tcPr>
          <w:p w:rsidR="006B59F3" w:rsidRPr="00F2551E" w:rsidRDefault="006B59F3" w:rsidP="006B59F3">
            <w:pPr>
              <w:pStyle w:val="ab"/>
            </w:pPr>
            <w:r>
              <w:t xml:space="preserve">- экспертное наблюдение во время </w:t>
            </w:r>
            <w:r w:rsidRPr="008E501D">
              <w:t>учебной и производственной практики</w:t>
            </w:r>
            <w:r>
              <w:t>;</w:t>
            </w:r>
          </w:p>
          <w:p w:rsidR="006B59F3" w:rsidRPr="00F2551E" w:rsidRDefault="006B59F3" w:rsidP="006B59F3">
            <w:r>
              <w:t>- о</w:t>
            </w:r>
            <w:r w:rsidRPr="00F2551E">
              <w:t xml:space="preserve">ценка демонстрации </w:t>
            </w:r>
          </w:p>
          <w:p w:rsidR="006B59F3" w:rsidRPr="00F2551E" w:rsidRDefault="006B59F3" w:rsidP="006B59F3">
            <w:r w:rsidRPr="00F2551E">
              <w:t xml:space="preserve">умений при выполнении </w:t>
            </w:r>
          </w:p>
          <w:p w:rsidR="000B2CBE" w:rsidRPr="000B2CBE" w:rsidRDefault="006B59F3" w:rsidP="006B59F3">
            <w:pPr>
              <w:rPr>
                <w:bCs/>
                <w:color w:val="FF0000"/>
              </w:rPr>
            </w:pPr>
            <w:r w:rsidRPr="00F2551E">
              <w:t>практических работ.</w:t>
            </w:r>
          </w:p>
        </w:tc>
      </w:tr>
      <w:tr w:rsidR="000B2CBE" w:rsidRPr="000B2CBE" w:rsidTr="00697ED4">
        <w:trPr>
          <w:trHeight w:val="678"/>
        </w:trPr>
        <w:tc>
          <w:tcPr>
            <w:tcW w:w="2977" w:type="dxa"/>
          </w:tcPr>
          <w:p w:rsidR="000B2CBE" w:rsidRPr="008E1CC5" w:rsidRDefault="000B2CBE" w:rsidP="008E1CC5">
            <w:pPr>
              <w:widowControl w:val="0"/>
              <w:suppressAutoHyphens/>
              <w:rPr>
                <w:b/>
              </w:rPr>
            </w:pPr>
            <w:r w:rsidRPr="008E1CC5">
              <w:rPr>
                <w:b/>
              </w:rPr>
              <w:t>ПК 3.</w:t>
            </w:r>
            <w:r w:rsidRPr="000B2CBE">
              <w:t>Проверять качество и количество продаваемых товаров, качество упаковки, наличие маркировки, правильность цен на товары и услуги.</w:t>
            </w:r>
          </w:p>
        </w:tc>
        <w:tc>
          <w:tcPr>
            <w:tcW w:w="4394" w:type="dxa"/>
          </w:tcPr>
          <w:p w:rsidR="000B2CBE" w:rsidRPr="000B2CBE" w:rsidRDefault="000B2CBE" w:rsidP="008E1CC5">
            <w:pPr>
              <w:rPr>
                <w:bCs/>
              </w:rPr>
            </w:pPr>
            <w:r w:rsidRPr="000B2CBE">
              <w:rPr>
                <w:bCs/>
              </w:rPr>
              <w:t>-соблюдение сроков годности и реализации товаров;</w:t>
            </w:r>
          </w:p>
          <w:p w:rsidR="000B2CBE" w:rsidRPr="000B2CBE" w:rsidRDefault="000B2CBE" w:rsidP="008E1CC5">
            <w:pPr>
              <w:rPr>
                <w:bCs/>
              </w:rPr>
            </w:pPr>
            <w:r w:rsidRPr="000B2CBE">
              <w:rPr>
                <w:bCs/>
              </w:rPr>
              <w:t>- проверка качества товаров органолептическим способом;</w:t>
            </w:r>
          </w:p>
          <w:p w:rsidR="000B2CBE" w:rsidRPr="000B2CBE" w:rsidRDefault="000B2CBE" w:rsidP="008E1CC5">
            <w:pPr>
              <w:rPr>
                <w:bCs/>
              </w:rPr>
            </w:pPr>
            <w:r w:rsidRPr="000B2CBE">
              <w:rPr>
                <w:bCs/>
              </w:rPr>
              <w:t>- соблюдение наличия на товары сертификатов соответствия качества;</w:t>
            </w:r>
          </w:p>
          <w:p w:rsidR="000B2CBE" w:rsidRPr="000B2CBE" w:rsidRDefault="000B2CBE" w:rsidP="008E1CC5">
            <w:pPr>
              <w:rPr>
                <w:bCs/>
              </w:rPr>
            </w:pPr>
            <w:r w:rsidRPr="000B2CBE">
              <w:rPr>
                <w:bCs/>
              </w:rPr>
              <w:t>- проверка качества упаковки товаров и наличия маркировки согласно требованиям стандартов;</w:t>
            </w:r>
          </w:p>
          <w:p w:rsidR="000B2CBE" w:rsidRPr="000B2CBE" w:rsidRDefault="000B2CBE" w:rsidP="008E1CC5">
            <w:pPr>
              <w:rPr>
                <w:bCs/>
              </w:rPr>
            </w:pPr>
            <w:r w:rsidRPr="000B2CBE">
              <w:rPr>
                <w:bCs/>
              </w:rPr>
              <w:t>- соблюдение розничных цен на товары.</w:t>
            </w:r>
          </w:p>
        </w:tc>
        <w:tc>
          <w:tcPr>
            <w:tcW w:w="2977" w:type="dxa"/>
          </w:tcPr>
          <w:p w:rsidR="006B59F3" w:rsidRPr="00F2551E" w:rsidRDefault="006B59F3" w:rsidP="006B59F3">
            <w:pPr>
              <w:pStyle w:val="ab"/>
            </w:pPr>
            <w:r>
              <w:t xml:space="preserve">- экспертное наблюдение во время </w:t>
            </w:r>
            <w:r w:rsidRPr="008E501D">
              <w:t>учебной и производственной практики</w:t>
            </w:r>
            <w:r>
              <w:t>;</w:t>
            </w:r>
          </w:p>
          <w:p w:rsidR="006B59F3" w:rsidRPr="00F2551E" w:rsidRDefault="006B59F3" w:rsidP="006B59F3">
            <w:r>
              <w:t>- о</w:t>
            </w:r>
            <w:r w:rsidRPr="00F2551E">
              <w:t xml:space="preserve">ценка демонстрации </w:t>
            </w:r>
          </w:p>
          <w:p w:rsidR="006B59F3" w:rsidRPr="00F2551E" w:rsidRDefault="006B59F3" w:rsidP="006B59F3">
            <w:r w:rsidRPr="00F2551E">
              <w:t xml:space="preserve">умений при выполнении </w:t>
            </w:r>
          </w:p>
          <w:p w:rsidR="000B2CBE" w:rsidRPr="00CA7F7F" w:rsidRDefault="006B59F3" w:rsidP="00CA7F7F">
            <w:pPr>
              <w:suppressAutoHyphens/>
              <w:rPr>
                <w:lang w:eastAsia="ar-SA"/>
              </w:rPr>
            </w:pPr>
            <w:r w:rsidRPr="00F2551E">
              <w:t>практических работ.</w:t>
            </w:r>
          </w:p>
        </w:tc>
      </w:tr>
      <w:tr w:rsidR="000B2CBE" w:rsidRPr="000B2CBE" w:rsidTr="00697ED4">
        <w:trPr>
          <w:trHeight w:val="678"/>
        </w:trPr>
        <w:tc>
          <w:tcPr>
            <w:tcW w:w="2977" w:type="dxa"/>
          </w:tcPr>
          <w:p w:rsidR="000B2CBE" w:rsidRPr="008E1CC5" w:rsidRDefault="000B2CBE" w:rsidP="008E1CC5">
            <w:pPr>
              <w:widowControl w:val="0"/>
              <w:suppressAutoHyphens/>
              <w:rPr>
                <w:b/>
              </w:rPr>
            </w:pPr>
            <w:r w:rsidRPr="008E1CC5">
              <w:rPr>
                <w:b/>
              </w:rPr>
              <w:t>ПК 4.</w:t>
            </w:r>
            <w:r w:rsidRPr="000B2CBE">
              <w:t>Оформлять документы покассовым операциям.</w:t>
            </w:r>
          </w:p>
        </w:tc>
        <w:tc>
          <w:tcPr>
            <w:tcW w:w="4394" w:type="dxa"/>
          </w:tcPr>
          <w:p w:rsidR="000B2CBE" w:rsidRPr="000B2CBE" w:rsidRDefault="000B2CBE" w:rsidP="008E1CC5">
            <w:pPr>
              <w:rPr>
                <w:bCs/>
              </w:rPr>
            </w:pPr>
            <w:r w:rsidRPr="000B2CBE">
              <w:rPr>
                <w:bCs/>
              </w:rPr>
              <w:t>- соблюдение подготовки и сдачи денежной выручки в главную кассу;</w:t>
            </w:r>
          </w:p>
          <w:p w:rsidR="000B2CBE" w:rsidRPr="000B2CBE" w:rsidRDefault="000B2CBE" w:rsidP="008E1CC5">
            <w:pPr>
              <w:rPr>
                <w:bCs/>
              </w:rPr>
            </w:pPr>
            <w:r w:rsidRPr="000B2CBE">
              <w:rPr>
                <w:bCs/>
              </w:rPr>
              <w:t>- соблюдение оформления контрольной кассовой ленты на начало и конец рабочего дня;</w:t>
            </w:r>
          </w:p>
          <w:p w:rsidR="000B2CBE" w:rsidRPr="000B2CBE" w:rsidRDefault="000B2CBE" w:rsidP="008E1CC5">
            <w:pPr>
              <w:rPr>
                <w:bCs/>
              </w:rPr>
            </w:pPr>
            <w:r w:rsidRPr="000B2CBE">
              <w:rPr>
                <w:bCs/>
              </w:rPr>
              <w:t>- заполнение журнала кассира-операциониста;</w:t>
            </w:r>
          </w:p>
          <w:p w:rsidR="000B2CBE" w:rsidRPr="000B2CBE" w:rsidRDefault="000B2CBE" w:rsidP="008E1CC5">
            <w:pPr>
              <w:rPr>
                <w:bCs/>
              </w:rPr>
            </w:pPr>
            <w:r w:rsidRPr="000B2CBE">
              <w:rPr>
                <w:bCs/>
              </w:rPr>
              <w:t>- заполнение приходного кассового ордера;</w:t>
            </w:r>
          </w:p>
          <w:p w:rsidR="000B2CBE" w:rsidRPr="000B2CBE" w:rsidRDefault="000B2CBE" w:rsidP="008E1CC5">
            <w:pPr>
              <w:rPr>
                <w:bCs/>
              </w:rPr>
            </w:pPr>
            <w:r w:rsidRPr="000B2CBE">
              <w:rPr>
                <w:bCs/>
              </w:rPr>
              <w:t>- выполнение возврата денежных сумм покупателям по неиспользованным кассовым чекам;</w:t>
            </w:r>
          </w:p>
          <w:p w:rsidR="000B2CBE" w:rsidRPr="000B2CBE" w:rsidRDefault="000B2CBE" w:rsidP="008E1CC5">
            <w:pPr>
              <w:rPr>
                <w:bCs/>
              </w:rPr>
            </w:pPr>
            <w:r w:rsidRPr="000B2CBE">
              <w:rPr>
                <w:bCs/>
              </w:rPr>
              <w:t xml:space="preserve">- заполнение актов проверки наличных </w:t>
            </w:r>
            <w:r w:rsidRPr="000B2CBE">
              <w:rPr>
                <w:bCs/>
              </w:rPr>
              <w:lastRenderedPageBreak/>
              <w:t>денежных средств кассы;</w:t>
            </w:r>
          </w:p>
          <w:p w:rsidR="000B2CBE" w:rsidRPr="000B2CBE" w:rsidRDefault="000B2CBE" w:rsidP="008E1CC5">
            <w:pPr>
              <w:rPr>
                <w:bCs/>
              </w:rPr>
            </w:pPr>
            <w:r w:rsidRPr="000B2CBE">
              <w:rPr>
                <w:bCs/>
              </w:rPr>
              <w:t>- осуществление безналичных расчетов с покупателями.</w:t>
            </w:r>
          </w:p>
        </w:tc>
        <w:tc>
          <w:tcPr>
            <w:tcW w:w="2977" w:type="dxa"/>
          </w:tcPr>
          <w:p w:rsidR="006B59F3" w:rsidRPr="00F2551E" w:rsidRDefault="006B59F3" w:rsidP="006B59F3">
            <w:pPr>
              <w:pStyle w:val="ab"/>
            </w:pPr>
            <w:r>
              <w:lastRenderedPageBreak/>
              <w:t xml:space="preserve">- экспертное наблюдение во время </w:t>
            </w:r>
            <w:r w:rsidRPr="008E501D">
              <w:t>учебной и производственной практики</w:t>
            </w:r>
            <w:r>
              <w:t>;</w:t>
            </w:r>
          </w:p>
          <w:p w:rsidR="006B59F3" w:rsidRPr="00F2551E" w:rsidRDefault="006B59F3" w:rsidP="006B59F3">
            <w:r>
              <w:t>- о</w:t>
            </w:r>
            <w:r w:rsidRPr="00F2551E">
              <w:t xml:space="preserve">ценка демонстрации </w:t>
            </w:r>
          </w:p>
          <w:p w:rsidR="006B59F3" w:rsidRPr="00F2551E" w:rsidRDefault="006B59F3" w:rsidP="006B59F3">
            <w:r w:rsidRPr="00F2551E">
              <w:t xml:space="preserve">умений при выполнении </w:t>
            </w:r>
          </w:p>
          <w:p w:rsidR="006B59F3" w:rsidRPr="00F25160" w:rsidRDefault="006B59F3" w:rsidP="006B59F3">
            <w:pPr>
              <w:suppressAutoHyphens/>
              <w:rPr>
                <w:lang w:eastAsia="ar-SA"/>
              </w:rPr>
            </w:pPr>
            <w:r w:rsidRPr="00F2551E">
              <w:t>практических работ.</w:t>
            </w:r>
          </w:p>
          <w:p w:rsidR="000B2CBE" w:rsidRPr="000B2CBE" w:rsidRDefault="000B2CBE" w:rsidP="008E1CC5">
            <w:pPr>
              <w:rPr>
                <w:bCs/>
                <w:color w:val="FF0000"/>
              </w:rPr>
            </w:pPr>
          </w:p>
        </w:tc>
      </w:tr>
      <w:tr w:rsidR="000B2CBE" w:rsidRPr="000B2CBE" w:rsidTr="00697ED4">
        <w:trPr>
          <w:trHeight w:val="678"/>
        </w:trPr>
        <w:tc>
          <w:tcPr>
            <w:tcW w:w="2977" w:type="dxa"/>
          </w:tcPr>
          <w:p w:rsidR="000B2CBE" w:rsidRPr="008E1CC5" w:rsidRDefault="000B2CBE" w:rsidP="008E1CC5">
            <w:pPr>
              <w:widowControl w:val="0"/>
              <w:suppressAutoHyphens/>
              <w:rPr>
                <w:b/>
              </w:rPr>
            </w:pPr>
            <w:r w:rsidRPr="008E1CC5">
              <w:rPr>
                <w:b/>
              </w:rPr>
              <w:t>ПК 5.</w:t>
            </w:r>
            <w:r w:rsidRPr="000B2CBE">
              <w:t>Осуществлять контроль сохранности товарно-материальных ценностей.</w:t>
            </w:r>
          </w:p>
        </w:tc>
        <w:tc>
          <w:tcPr>
            <w:tcW w:w="4394" w:type="dxa"/>
          </w:tcPr>
          <w:p w:rsidR="000B2CBE" w:rsidRPr="000B2CBE" w:rsidRDefault="000B2CBE" w:rsidP="008E1CC5">
            <w:pPr>
              <w:rPr>
                <w:bCs/>
              </w:rPr>
            </w:pPr>
            <w:r w:rsidRPr="000B2CBE">
              <w:rPr>
                <w:bCs/>
              </w:rPr>
              <w:t>- соблюдение договора о материальной ответственности;</w:t>
            </w:r>
          </w:p>
          <w:p w:rsidR="000B2CBE" w:rsidRPr="000B2CBE" w:rsidRDefault="000B2CBE" w:rsidP="008E1CC5">
            <w:pPr>
              <w:rPr>
                <w:bCs/>
              </w:rPr>
            </w:pPr>
            <w:r w:rsidRPr="000B2CBE">
              <w:rPr>
                <w:bCs/>
              </w:rPr>
              <w:t>- выполнение принятых пунктов договора материальной ответственности.</w:t>
            </w:r>
          </w:p>
        </w:tc>
        <w:tc>
          <w:tcPr>
            <w:tcW w:w="2977" w:type="dxa"/>
          </w:tcPr>
          <w:p w:rsidR="006B59F3" w:rsidRPr="00F2551E" w:rsidRDefault="006B59F3" w:rsidP="006B59F3">
            <w:pPr>
              <w:pStyle w:val="ab"/>
            </w:pPr>
            <w:r>
              <w:t xml:space="preserve">- экспертное наблюдение во время </w:t>
            </w:r>
            <w:r w:rsidRPr="008E501D">
              <w:t>учебной и производственной практики</w:t>
            </w:r>
            <w:r>
              <w:t>;</w:t>
            </w:r>
          </w:p>
          <w:p w:rsidR="006B59F3" w:rsidRPr="00F2551E" w:rsidRDefault="006B59F3" w:rsidP="006B59F3">
            <w:r>
              <w:t>- о</w:t>
            </w:r>
            <w:r w:rsidRPr="00F2551E">
              <w:t xml:space="preserve">ценка демонстрации </w:t>
            </w:r>
          </w:p>
          <w:p w:rsidR="006B59F3" w:rsidRPr="00F2551E" w:rsidRDefault="006B59F3" w:rsidP="006B59F3">
            <w:r w:rsidRPr="00F2551E">
              <w:t xml:space="preserve">умений при выполнении </w:t>
            </w:r>
          </w:p>
          <w:p w:rsidR="000B2CBE" w:rsidRPr="006B59F3" w:rsidRDefault="006B59F3" w:rsidP="006B59F3">
            <w:pPr>
              <w:suppressAutoHyphens/>
              <w:rPr>
                <w:lang w:eastAsia="ar-SA"/>
              </w:rPr>
            </w:pPr>
            <w:r w:rsidRPr="00F2551E">
              <w:t>практических работ.</w:t>
            </w:r>
          </w:p>
        </w:tc>
      </w:tr>
      <w:tr w:rsidR="008E1CC5" w:rsidRPr="000B2CBE" w:rsidTr="00697ED4">
        <w:trPr>
          <w:trHeight w:val="678"/>
        </w:trPr>
        <w:tc>
          <w:tcPr>
            <w:tcW w:w="2977" w:type="dxa"/>
          </w:tcPr>
          <w:p w:rsidR="008E1CC5" w:rsidRPr="00461541" w:rsidRDefault="008E1CC5" w:rsidP="008E1CC5">
            <w:pPr>
              <w:rPr>
                <w:b/>
              </w:rPr>
            </w:pPr>
            <w:r w:rsidRPr="00461541">
              <w:rPr>
                <w:b/>
              </w:rPr>
              <w:t xml:space="preserve">ОК 1. </w:t>
            </w:r>
            <w:r w:rsidRPr="000B2CBE">
              <w:t>Понимать сущность и социальную значимость своей будущей профессии, проявлять к ней устойчивый интерес.</w:t>
            </w:r>
          </w:p>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Pr>
              <w:rPr>
                <w:bCs/>
                <w:i/>
              </w:rPr>
            </w:pPr>
          </w:p>
        </w:tc>
        <w:tc>
          <w:tcPr>
            <w:tcW w:w="4394" w:type="dxa"/>
          </w:tcPr>
          <w:p w:rsidR="008E1CC5" w:rsidRPr="000B2CBE" w:rsidRDefault="008E1CC5" w:rsidP="008E1CC5">
            <w:pPr>
              <w:rPr>
                <w:bCs/>
              </w:rPr>
            </w:pPr>
            <w:r w:rsidRPr="000B2CBE">
              <w:t xml:space="preserve">-аргументированность и полнота </w:t>
            </w:r>
            <w:r w:rsidRPr="000B2CBE">
              <w:rPr>
                <w:bCs/>
              </w:rPr>
              <w:t>объяснения сущности и социальной значимости будущей профессии;</w:t>
            </w:r>
          </w:p>
          <w:p w:rsidR="008E1CC5" w:rsidRPr="000B2CBE" w:rsidRDefault="008E1CC5" w:rsidP="008E1CC5">
            <w:pPr>
              <w:rPr>
                <w:bCs/>
              </w:rPr>
            </w:pPr>
            <w:r w:rsidRPr="000B2CBE">
              <w:rPr>
                <w:bCs/>
              </w:rPr>
              <w:t>- активность, инициативность в процессе освоения профессиональной деятельности;</w:t>
            </w:r>
          </w:p>
          <w:p w:rsidR="008E1CC5" w:rsidRPr="000B2CBE" w:rsidRDefault="008E1CC5" w:rsidP="008E1CC5">
            <w:pPr>
              <w:rPr>
                <w:bCs/>
              </w:rPr>
            </w:pPr>
            <w:r w:rsidRPr="000B2CBE">
              <w:rPr>
                <w:bCs/>
              </w:rPr>
              <w:t>- наличие положительных отзывов по итогам  учебной и производственной  практики;</w:t>
            </w:r>
          </w:p>
          <w:p w:rsidR="008E1CC5" w:rsidRPr="000B2CBE" w:rsidRDefault="008E1CC5" w:rsidP="008E1CC5">
            <w:pPr>
              <w:tabs>
                <w:tab w:val="left" w:pos="252"/>
              </w:tabs>
              <w:rPr>
                <w:bCs/>
              </w:rPr>
            </w:pPr>
            <w:r w:rsidRPr="000B2CBE">
              <w:rPr>
                <w:bCs/>
              </w:rPr>
              <w:t xml:space="preserve"> -</w:t>
            </w:r>
            <w:r w:rsidRPr="000B2CBE">
              <w:t>участие в профориентационной деятельности;</w:t>
            </w:r>
          </w:p>
          <w:p w:rsidR="008E1CC5" w:rsidRPr="000B2CBE" w:rsidRDefault="008E1CC5" w:rsidP="008E1CC5">
            <w:pPr>
              <w:tabs>
                <w:tab w:val="left" w:pos="252"/>
              </w:tabs>
              <w:rPr>
                <w:bCs/>
              </w:rPr>
            </w:pPr>
            <w:r w:rsidRPr="000B2CBE">
              <w:t>- участие в конкурсах профессионального мастерства, тематических мероприятиях;</w:t>
            </w:r>
          </w:p>
          <w:p w:rsidR="008E1CC5" w:rsidRPr="000B2CBE" w:rsidRDefault="008E1CC5" w:rsidP="008E1CC5">
            <w:pPr>
              <w:tabs>
                <w:tab w:val="left" w:pos="252"/>
              </w:tabs>
              <w:rPr>
                <w:bCs/>
              </w:rPr>
            </w:pPr>
            <w:r w:rsidRPr="000B2CBE">
              <w:t>- эффективность и качество выполнения домашних самостоятельных работ;</w:t>
            </w:r>
          </w:p>
          <w:p w:rsidR="008E1CC5" w:rsidRPr="000B2CBE" w:rsidRDefault="008E1CC5" w:rsidP="008E1CC5">
            <w:pPr>
              <w:numPr>
                <w:ilvl w:val="0"/>
                <w:numId w:val="3"/>
              </w:numPr>
              <w:tabs>
                <w:tab w:val="left" w:pos="252"/>
              </w:tabs>
              <w:rPr>
                <w:bCs/>
              </w:rPr>
            </w:pPr>
            <w:r w:rsidRPr="000B2CBE">
              <w:t>изучение профессиональных периодических изданий, профессиональной литературы.</w:t>
            </w:r>
          </w:p>
        </w:tc>
        <w:tc>
          <w:tcPr>
            <w:tcW w:w="2977" w:type="dxa"/>
          </w:tcPr>
          <w:p w:rsidR="006B59F3" w:rsidRPr="006B59F3" w:rsidRDefault="006B59F3" w:rsidP="006B59F3">
            <w:pPr>
              <w:pStyle w:val="ab"/>
            </w:pPr>
            <w:r>
              <w:t xml:space="preserve">- экспертное наблюдение во время </w:t>
            </w:r>
            <w:r w:rsidRPr="008E501D">
              <w:t>учебной и производственной практики</w:t>
            </w:r>
            <w:r>
              <w:t>;</w:t>
            </w:r>
          </w:p>
          <w:p w:rsidR="008E1CC5" w:rsidRPr="000B2CBE" w:rsidRDefault="008E1CC5" w:rsidP="008E1CC5">
            <w:pPr>
              <w:rPr>
                <w:bCs/>
              </w:rPr>
            </w:pPr>
          </w:p>
        </w:tc>
      </w:tr>
      <w:tr w:rsidR="008E1CC5" w:rsidRPr="000B2CBE" w:rsidTr="00697ED4">
        <w:trPr>
          <w:trHeight w:val="678"/>
        </w:trPr>
        <w:tc>
          <w:tcPr>
            <w:tcW w:w="2977" w:type="dxa"/>
          </w:tcPr>
          <w:p w:rsidR="008E1CC5" w:rsidRPr="00461541" w:rsidRDefault="008E1CC5" w:rsidP="008E1CC5">
            <w:pPr>
              <w:rPr>
                <w:b/>
              </w:rPr>
            </w:pPr>
            <w:r w:rsidRPr="00461541">
              <w:rPr>
                <w:b/>
              </w:rPr>
              <w:t>ОК 2.</w:t>
            </w:r>
            <w:r w:rsidRPr="000B2CBE">
              <w:t>Организовывать собственную деятельность, исходя из цели и способов ее достижения, определенных руководителем.</w:t>
            </w:r>
          </w:p>
        </w:tc>
        <w:tc>
          <w:tcPr>
            <w:tcW w:w="4394" w:type="dxa"/>
          </w:tcPr>
          <w:p w:rsidR="008E1CC5" w:rsidRPr="000B2CBE" w:rsidRDefault="008E1CC5" w:rsidP="008E1CC5">
            <w:pPr>
              <w:numPr>
                <w:ilvl w:val="0"/>
                <w:numId w:val="3"/>
              </w:numPr>
              <w:tabs>
                <w:tab w:val="left" w:pos="252"/>
              </w:tabs>
              <w:rPr>
                <w:bCs/>
              </w:rPr>
            </w:pPr>
            <w:r w:rsidRPr="000B2CBE">
              <w:t>определение задач деятельности, с учетом поставленной руководителем цели;</w:t>
            </w:r>
          </w:p>
          <w:p w:rsidR="008E1CC5" w:rsidRPr="000B2CBE" w:rsidRDefault="008E1CC5" w:rsidP="008E1CC5">
            <w:pPr>
              <w:numPr>
                <w:ilvl w:val="0"/>
                <w:numId w:val="3"/>
              </w:numPr>
              <w:tabs>
                <w:tab w:val="left" w:pos="252"/>
              </w:tabs>
              <w:rPr>
                <w:bCs/>
              </w:rPr>
            </w:pPr>
            <w:r w:rsidRPr="000B2CBE">
              <w:t xml:space="preserve">формулирование конкретных целей и на их основе планирование своей деятельности; </w:t>
            </w:r>
          </w:p>
          <w:p w:rsidR="008E1CC5" w:rsidRPr="000B2CBE" w:rsidRDefault="008E1CC5" w:rsidP="008E1CC5">
            <w:pPr>
              <w:numPr>
                <w:ilvl w:val="0"/>
                <w:numId w:val="3"/>
              </w:numPr>
              <w:tabs>
                <w:tab w:val="left" w:pos="252"/>
              </w:tabs>
            </w:pPr>
            <w:r w:rsidRPr="000B2CBE">
              <w:t>обоснование выбора и успешность применения методов и способов решения профессиональных задач;</w:t>
            </w:r>
          </w:p>
          <w:p w:rsidR="008E1CC5" w:rsidRPr="000B2CBE" w:rsidRDefault="008E1CC5" w:rsidP="008E1CC5">
            <w:pPr>
              <w:numPr>
                <w:ilvl w:val="0"/>
                <w:numId w:val="3"/>
              </w:numPr>
              <w:tabs>
                <w:tab w:val="left" w:pos="252"/>
              </w:tabs>
            </w:pPr>
            <w:r w:rsidRPr="000B2CBE">
              <w:t>выполнение действий (во время лабораторных занятий, учебной и производственной практики);</w:t>
            </w:r>
          </w:p>
          <w:p w:rsidR="008E1CC5" w:rsidRPr="000B2CBE" w:rsidRDefault="008E1CC5" w:rsidP="008E1CC5">
            <w:pPr>
              <w:numPr>
                <w:ilvl w:val="0"/>
                <w:numId w:val="3"/>
              </w:numPr>
              <w:tabs>
                <w:tab w:val="left" w:pos="252"/>
              </w:tabs>
            </w:pPr>
            <w:r w:rsidRPr="000B2CBE">
              <w:t>личностная оценка эффективности и качества собственной деятельности в определенной рабочей ситуации;</w:t>
            </w:r>
          </w:p>
          <w:p w:rsidR="008E1CC5" w:rsidRPr="000B2CBE" w:rsidRDefault="008E1CC5" w:rsidP="008E1CC5">
            <w:pPr>
              <w:numPr>
                <w:ilvl w:val="0"/>
                <w:numId w:val="3"/>
              </w:numPr>
              <w:tabs>
                <w:tab w:val="left" w:pos="252"/>
              </w:tabs>
            </w:pPr>
            <w:r w:rsidRPr="000B2CBE">
              <w:t>самооценка качества выполнения поставленных задач;</w:t>
            </w:r>
          </w:p>
          <w:p w:rsidR="008E1CC5" w:rsidRPr="000B2CBE" w:rsidRDefault="008E1CC5" w:rsidP="008E1CC5">
            <w:pPr>
              <w:numPr>
                <w:ilvl w:val="0"/>
                <w:numId w:val="3"/>
              </w:numPr>
              <w:tabs>
                <w:tab w:val="left" w:pos="252"/>
              </w:tabs>
            </w:pPr>
            <w:r w:rsidRPr="000B2CBE">
              <w:rPr>
                <w:bCs/>
                <w:iCs/>
              </w:rPr>
              <w:t>соблюдение техники безопасности и Сан ПиНов.</w:t>
            </w:r>
          </w:p>
        </w:tc>
        <w:tc>
          <w:tcPr>
            <w:tcW w:w="2977" w:type="dxa"/>
          </w:tcPr>
          <w:p w:rsidR="006B59F3" w:rsidRPr="00FC22D6" w:rsidRDefault="006B59F3" w:rsidP="006B59F3">
            <w:pPr>
              <w:rPr>
                <w:bCs/>
              </w:rPr>
            </w:pPr>
            <w:r>
              <w:rPr>
                <w:bCs/>
              </w:rPr>
              <w:t xml:space="preserve">- экспертное наблюдение </w:t>
            </w:r>
            <w:r w:rsidRPr="00F2551E">
              <w:rPr>
                <w:bCs/>
              </w:rPr>
              <w:t xml:space="preserve"> эффективности и правильности принимаемых решений в процессе учебной практики</w:t>
            </w:r>
            <w:r>
              <w:rPr>
                <w:bCs/>
              </w:rPr>
              <w:t>,</w:t>
            </w:r>
            <w:r w:rsidRPr="00F2551E">
              <w:rPr>
                <w:bCs/>
              </w:rPr>
              <w:t xml:space="preserve"> ситуационных </w:t>
            </w:r>
            <w:r w:rsidRPr="00FC22D6">
              <w:rPr>
                <w:bCs/>
              </w:rPr>
              <w:t>производственных за</w:t>
            </w:r>
            <w:r>
              <w:rPr>
                <w:bCs/>
              </w:rPr>
              <w:t>дач;</w:t>
            </w:r>
          </w:p>
          <w:p w:rsidR="006B59F3" w:rsidRPr="00FC22D6" w:rsidRDefault="006B59F3" w:rsidP="006B59F3">
            <w:pPr>
              <w:rPr>
                <w:bCs/>
              </w:rPr>
            </w:pPr>
            <w:r>
              <w:rPr>
                <w:bCs/>
                <w:iCs/>
              </w:rPr>
              <w:t>- с</w:t>
            </w:r>
            <w:r w:rsidRPr="00FC22D6">
              <w:rPr>
                <w:bCs/>
                <w:iCs/>
              </w:rPr>
              <w:t>амооценка результативности и качества выполненной работы.</w:t>
            </w:r>
          </w:p>
          <w:p w:rsidR="008E1CC5" w:rsidRPr="000B2CBE" w:rsidRDefault="008E1CC5" w:rsidP="008E1CC5">
            <w:pPr>
              <w:rPr>
                <w:bCs/>
              </w:rPr>
            </w:pPr>
          </w:p>
        </w:tc>
      </w:tr>
      <w:tr w:rsidR="008E1CC5" w:rsidRPr="000B2CBE" w:rsidTr="00697ED4">
        <w:trPr>
          <w:trHeight w:val="678"/>
        </w:trPr>
        <w:tc>
          <w:tcPr>
            <w:tcW w:w="2977" w:type="dxa"/>
          </w:tcPr>
          <w:p w:rsidR="008E1CC5" w:rsidRPr="000B2CBE" w:rsidRDefault="008E1CC5" w:rsidP="008E1CC5">
            <w:r w:rsidRPr="00461541">
              <w:rPr>
                <w:b/>
              </w:rPr>
              <w:t>ОК 3.</w:t>
            </w:r>
            <w:r w:rsidRPr="000B2CBE">
              <w:t xml:space="preserve"> Анализировать рабочую ситуацию, осуществлять текущий и </w:t>
            </w:r>
            <w:r w:rsidRPr="000B2CBE">
              <w:lastRenderedPageBreak/>
              <w:t>итоговый контроль, оценку и коррекцию собственной деятельности, нести ответственность за результаты своей работы.</w:t>
            </w:r>
          </w:p>
        </w:tc>
        <w:tc>
          <w:tcPr>
            <w:tcW w:w="4394" w:type="dxa"/>
          </w:tcPr>
          <w:p w:rsidR="008E1CC5" w:rsidRPr="000B2CBE" w:rsidRDefault="008E1CC5" w:rsidP="008E1CC5">
            <w:pPr>
              <w:numPr>
                <w:ilvl w:val="0"/>
                <w:numId w:val="3"/>
              </w:numPr>
              <w:tabs>
                <w:tab w:val="left" w:pos="252"/>
              </w:tabs>
            </w:pPr>
            <w:r w:rsidRPr="000B2CBE">
              <w:lastRenderedPageBreak/>
              <w:t>самоанализ и коррекция собственной деятельности в определенной рабочей ситуации;</w:t>
            </w:r>
          </w:p>
          <w:p w:rsidR="008E1CC5" w:rsidRPr="000B2CBE" w:rsidRDefault="008E1CC5" w:rsidP="008E1CC5">
            <w:pPr>
              <w:rPr>
                <w:bCs/>
              </w:rPr>
            </w:pPr>
            <w:r w:rsidRPr="000B2CBE">
              <w:rPr>
                <w:bCs/>
              </w:rPr>
              <w:lastRenderedPageBreak/>
              <w:t>- правильность и адекватность оценки рабочей ситуации в соответствии с поставленными целями и задачами через выбор соответствующих документов, сырья, инструментов;</w:t>
            </w:r>
          </w:p>
          <w:p w:rsidR="008E1CC5" w:rsidRPr="000B2CBE" w:rsidRDefault="008E1CC5" w:rsidP="008E1CC5">
            <w:pPr>
              <w:tabs>
                <w:tab w:val="left" w:pos="252"/>
              </w:tabs>
            </w:pPr>
            <w:r w:rsidRPr="000B2CBE">
              <w:rPr>
                <w:bCs/>
              </w:rPr>
              <w:t>- правильность осуществления самостоятельного текущего контроля со стороны исполнителя.</w:t>
            </w:r>
          </w:p>
          <w:p w:rsidR="008E1CC5" w:rsidRPr="000B2CBE" w:rsidRDefault="008E1CC5" w:rsidP="008E1CC5">
            <w:pPr>
              <w:tabs>
                <w:tab w:val="left" w:pos="252"/>
              </w:tabs>
            </w:pPr>
          </w:p>
        </w:tc>
        <w:tc>
          <w:tcPr>
            <w:tcW w:w="2977" w:type="dxa"/>
          </w:tcPr>
          <w:p w:rsidR="006B59F3" w:rsidRDefault="006B59F3" w:rsidP="006B59F3">
            <w:pPr>
              <w:rPr>
                <w:bCs/>
              </w:rPr>
            </w:pPr>
            <w:r>
              <w:rPr>
                <w:bCs/>
              </w:rPr>
              <w:lastRenderedPageBreak/>
              <w:t xml:space="preserve">- экспертное наблюдение </w:t>
            </w:r>
            <w:r w:rsidRPr="00F2551E">
              <w:rPr>
                <w:bCs/>
              </w:rPr>
              <w:t xml:space="preserve"> эффективности и правильности</w:t>
            </w:r>
            <w:r>
              <w:rPr>
                <w:bCs/>
              </w:rPr>
              <w:t xml:space="preserve"> </w:t>
            </w:r>
            <w:r>
              <w:rPr>
                <w:bCs/>
              </w:rPr>
              <w:lastRenderedPageBreak/>
              <w:t xml:space="preserve">принимаемых решений на </w:t>
            </w:r>
            <w:r w:rsidRPr="00F2551E">
              <w:rPr>
                <w:bCs/>
              </w:rPr>
              <w:t>прак</w:t>
            </w:r>
            <w:r>
              <w:rPr>
                <w:bCs/>
              </w:rPr>
              <w:t>тических занятиях, в процессе учебной и производственной  практики;</w:t>
            </w:r>
          </w:p>
          <w:p w:rsidR="006B59F3" w:rsidRPr="00F2551E" w:rsidRDefault="006B59F3" w:rsidP="006B59F3">
            <w:pPr>
              <w:rPr>
                <w:bCs/>
              </w:rPr>
            </w:pPr>
            <w:r>
              <w:rPr>
                <w:bCs/>
              </w:rPr>
              <w:t xml:space="preserve">- экспертное наблюдение решения </w:t>
            </w:r>
            <w:r w:rsidRPr="00F2551E">
              <w:rPr>
                <w:bCs/>
              </w:rPr>
              <w:t xml:space="preserve"> ситуационных производственных за</w:t>
            </w:r>
            <w:r>
              <w:rPr>
                <w:bCs/>
              </w:rPr>
              <w:t>дач;</w:t>
            </w:r>
          </w:p>
          <w:p w:rsidR="008E1CC5" w:rsidRPr="000B2CBE" w:rsidRDefault="006B59F3" w:rsidP="008E1CC5">
            <w:pPr>
              <w:rPr>
                <w:bCs/>
              </w:rPr>
            </w:pPr>
            <w:r>
              <w:rPr>
                <w:bCs/>
                <w:iCs/>
              </w:rPr>
              <w:t>- с</w:t>
            </w:r>
            <w:r w:rsidRPr="00FC22D6">
              <w:rPr>
                <w:bCs/>
                <w:iCs/>
              </w:rPr>
              <w:t>амооценка результативности и качества выполненной работы.</w:t>
            </w:r>
          </w:p>
        </w:tc>
      </w:tr>
      <w:tr w:rsidR="008E1CC5" w:rsidRPr="000B2CBE" w:rsidTr="00697ED4">
        <w:trPr>
          <w:trHeight w:val="678"/>
        </w:trPr>
        <w:tc>
          <w:tcPr>
            <w:tcW w:w="2977" w:type="dxa"/>
          </w:tcPr>
          <w:p w:rsidR="008E1CC5" w:rsidRPr="00461541" w:rsidRDefault="008E1CC5" w:rsidP="008E1CC5">
            <w:pPr>
              <w:rPr>
                <w:b/>
              </w:rPr>
            </w:pPr>
            <w:r w:rsidRPr="00461541">
              <w:rPr>
                <w:b/>
              </w:rPr>
              <w:lastRenderedPageBreak/>
              <w:t>ОК 4.</w:t>
            </w:r>
            <w:r w:rsidRPr="000B2CBE">
              <w:t>Осуществлять поиск информации, необходимой для эффективного выполнения профессиональных задач.</w:t>
            </w:r>
          </w:p>
        </w:tc>
        <w:tc>
          <w:tcPr>
            <w:tcW w:w="4394" w:type="dxa"/>
          </w:tcPr>
          <w:p w:rsidR="00461541" w:rsidRPr="00CE355F" w:rsidRDefault="00461541" w:rsidP="00461541">
            <w:pPr>
              <w:pStyle w:val="ad"/>
              <w:autoSpaceDE w:val="0"/>
              <w:autoSpaceDN w:val="0"/>
              <w:adjustRightInd w:val="0"/>
              <w:ind w:left="0"/>
            </w:pPr>
            <w:r>
              <w:rPr>
                <w:iCs/>
              </w:rPr>
              <w:t xml:space="preserve">- </w:t>
            </w:r>
            <w:r>
              <w:rPr>
                <w:bCs/>
              </w:rPr>
              <w:t>о</w:t>
            </w:r>
            <w:r w:rsidRPr="00CE355F">
              <w:rPr>
                <w:bCs/>
              </w:rPr>
              <w:t>перативный поиск необходимой инфор</w:t>
            </w:r>
            <w:r>
              <w:rPr>
                <w:bCs/>
              </w:rPr>
              <w:t>мации;</w:t>
            </w:r>
          </w:p>
          <w:p w:rsidR="00461541" w:rsidRPr="00CE355F" w:rsidRDefault="00461541" w:rsidP="00461541">
            <w:pPr>
              <w:pStyle w:val="ad"/>
              <w:autoSpaceDE w:val="0"/>
              <w:autoSpaceDN w:val="0"/>
              <w:adjustRightInd w:val="0"/>
              <w:ind w:left="0"/>
              <w:rPr>
                <w:iCs/>
              </w:rPr>
            </w:pPr>
            <w:r>
              <w:rPr>
                <w:iCs/>
              </w:rPr>
              <w:t>- р</w:t>
            </w:r>
            <w:r w:rsidRPr="00CE355F">
              <w:rPr>
                <w:iCs/>
              </w:rPr>
              <w:t>ациональное распределение времени на все этапы решения за</w:t>
            </w:r>
            <w:r>
              <w:rPr>
                <w:iCs/>
              </w:rPr>
              <w:t>дачи;</w:t>
            </w:r>
          </w:p>
          <w:p w:rsidR="00461541" w:rsidRDefault="00461541" w:rsidP="00461541">
            <w:pPr>
              <w:pStyle w:val="ad"/>
              <w:autoSpaceDE w:val="0"/>
              <w:autoSpaceDN w:val="0"/>
              <w:adjustRightInd w:val="0"/>
              <w:ind w:left="0"/>
            </w:pPr>
            <w:r>
              <w:rPr>
                <w:iCs/>
              </w:rPr>
              <w:t>- о</w:t>
            </w:r>
            <w:r w:rsidRPr="00CE355F">
              <w:rPr>
                <w:bCs/>
              </w:rPr>
              <w:t xml:space="preserve">тбор, обработка и результативное использование </w:t>
            </w:r>
            <w:r w:rsidRPr="00CE355F">
              <w:t>необходимой информации</w:t>
            </w:r>
            <w:r w:rsidRPr="00CE355F">
              <w:rPr>
                <w:bCs/>
              </w:rPr>
              <w:t xml:space="preserve"> для эффективного выполнения профессиональных задач</w:t>
            </w:r>
            <w:r>
              <w:t>;</w:t>
            </w:r>
          </w:p>
          <w:p w:rsidR="00461541" w:rsidRPr="00CE355F" w:rsidRDefault="00461541" w:rsidP="00461541">
            <w:pPr>
              <w:pStyle w:val="ad"/>
              <w:autoSpaceDE w:val="0"/>
              <w:autoSpaceDN w:val="0"/>
              <w:adjustRightInd w:val="0"/>
              <w:ind w:left="0"/>
              <w:rPr>
                <w:iCs/>
              </w:rPr>
            </w:pPr>
            <w:r>
              <w:rPr>
                <w:iCs/>
              </w:rPr>
              <w:t>- с</w:t>
            </w:r>
            <w:r w:rsidRPr="00CE355F">
              <w:rPr>
                <w:iCs/>
              </w:rPr>
              <w:t>овпадение результатов самоанализа и экспертного анализа разрабо</w:t>
            </w:r>
            <w:r>
              <w:rPr>
                <w:iCs/>
              </w:rPr>
              <w:t>танного плана;</w:t>
            </w:r>
          </w:p>
          <w:p w:rsidR="00461541" w:rsidRPr="00CE355F" w:rsidRDefault="00461541" w:rsidP="00461541">
            <w:pPr>
              <w:pStyle w:val="ad"/>
              <w:ind w:left="0"/>
              <w:rPr>
                <w:iCs/>
              </w:rPr>
            </w:pPr>
            <w:r>
              <w:rPr>
                <w:iCs/>
              </w:rPr>
              <w:t>- п</w:t>
            </w:r>
            <w:r w:rsidRPr="00CE355F">
              <w:rPr>
                <w:iCs/>
              </w:rPr>
              <w:t>роявление креативности мышле</w:t>
            </w:r>
            <w:r>
              <w:rPr>
                <w:iCs/>
              </w:rPr>
              <w:t>ния;</w:t>
            </w:r>
          </w:p>
          <w:p w:rsidR="00461541" w:rsidRPr="00F2551E" w:rsidRDefault="00461541" w:rsidP="00461541">
            <w:pPr>
              <w:rPr>
                <w:iCs/>
              </w:rPr>
            </w:pPr>
            <w:r>
              <w:rPr>
                <w:iCs/>
              </w:rPr>
              <w:t>- о</w:t>
            </w:r>
            <w:r w:rsidRPr="00F2551E">
              <w:rPr>
                <w:iCs/>
              </w:rPr>
              <w:t>существляет творческий подход в рабо</w:t>
            </w:r>
            <w:r>
              <w:rPr>
                <w:iCs/>
              </w:rPr>
              <w:t>те;</w:t>
            </w:r>
          </w:p>
          <w:p w:rsidR="008E1CC5" w:rsidRPr="000B2CBE" w:rsidRDefault="00461541" w:rsidP="00461541">
            <w:pPr>
              <w:numPr>
                <w:ilvl w:val="0"/>
                <w:numId w:val="4"/>
              </w:numPr>
              <w:tabs>
                <w:tab w:val="left" w:pos="252"/>
              </w:tabs>
              <w:rPr>
                <w:bCs/>
              </w:rPr>
            </w:pPr>
            <w:r>
              <w:rPr>
                <w:bCs/>
              </w:rPr>
              <w:t>- о</w:t>
            </w:r>
            <w:r w:rsidRPr="00F2551E">
              <w:rPr>
                <w:bCs/>
              </w:rPr>
              <w:t>перативность и самостоятельность поиска информации в нестандартной ситуации.</w:t>
            </w:r>
          </w:p>
        </w:tc>
        <w:tc>
          <w:tcPr>
            <w:tcW w:w="2977" w:type="dxa"/>
          </w:tcPr>
          <w:p w:rsidR="00461541" w:rsidRPr="00F2551E" w:rsidRDefault="008E1CC5" w:rsidP="00461541">
            <w:pPr>
              <w:rPr>
                <w:bCs/>
              </w:rPr>
            </w:pPr>
            <w:r w:rsidRPr="000B2CBE">
              <w:rPr>
                <w:bCs/>
              </w:rPr>
              <w:t>-</w:t>
            </w:r>
            <w:r w:rsidR="00461541">
              <w:rPr>
                <w:bCs/>
              </w:rPr>
              <w:t xml:space="preserve"> экспертное наблюдение </w:t>
            </w:r>
            <w:r w:rsidR="00461541" w:rsidRPr="00F2551E">
              <w:rPr>
                <w:bCs/>
              </w:rPr>
              <w:t xml:space="preserve"> эффективности и правильности</w:t>
            </w:r>
            <w:r w:rsidR="00461541">
              <w:rPr>
                <w:bCs/>
              </w:rPr>
              <w:t xml:space="preserve"> выбора информации для выполнения профессиональных задач </w:t>
            </w:r>
            <w:r w:rsidR="00461541" w:rsidRPr="00F2551E">
              <w:rPr>
                <w:bCs/>
              </w:rPr>
              <w:t xml:space="preserve"> принимае</w:t>
            </w:r>
            <w:r w:rsidR="00461541">
              <w:rPr>
                <w:bCs/>
              </w:rPr>
              <w:t>мых в</w:t>
            </w:r>
            <w:r w:rsidR="00461541" w:rsidRPr="00F2551E">
              <w:rPr>
                <w:bCs/>
              </w:rPr>
              <w:t xml:space="preserve"> процессе учебной </w:t>
            </w:r>
            <w:r w:rsidR="00461541">
              <w:rPr>
                <w:bCs/>
              </w:rPr>
              <w:t xml:space="preserve">и производственной </w:t>
            </w:r>
            <w:r w:rsidR="00461541" w:rsidRPr="00F2551E">
              <w:rPr>
                <w:bCs/>
              </w:rPr>
              <w:t>практики</w:t>
            </w:r>
            <w:r w:rsidR="00461541">
              <w:rPr>
                <w:bCs/>
              </w:rPr>
              <w:t xml:space="preserve"> во время выполнения практических работ;</w:t>
            </w:r>
          </w:p>
          <w:p w:rsidR="00461541" w:rsidRPr="000B2CBE" w:rsidRDefault="00461541" w:rsidP="00461541">
            <w:pPr>
              <w:rPr>
                <w:bCs/>
                <w:iCs/>
              </w:rPr>
            </w:pPr>
            <w:r>
              <w:t>-  э</w:t>
            </w:r>
            <w:r w:rsidRPr="008E501D">
              <w:t>кспертная оценка выполненных рефератов, творче</w:t>
            </w:r>
            <w:r>
              <w:t>ских работ.</w:t>
            </w:r>
          </w:p>
          <w:p w:rsidR="008E1CC5" w:rsidRPr="000B2CBE" w:rsidRDefault="008E1CC5" w:rsidP="008E1CC5">
            <w:pPr>
              <w:rPr>
                <w:bCs/>
              </w:rPr>
            </w:pPr>
          </w:p>
        </w:tc>
      </w:tr>
      <w:tr w:rsidR="008E1CC5" w:rsidRPr="000B2CBE" w:rsidTr="00697ED4">
        <w:trPr>
          <w:trHeight w:val="678"/>
        </w:trPr>
        <w:tc>
          <w:tcPr>
            <w:tcW w:w="2977" w:type="dxa"/>
          </w:tcPr>
          <w:p w:rsidR="008E1CC5" w:rsidRPr="00461541" w:rsidRDefault="008E1CC5" w:rsidP="008E1CC5">
            <w:pPr>
              <w:rPr>
                <w:b/>
              </w:rPr>
            </w:pPr>
            <w:r w:rsidRPr="00461541">
              <w:rPr>
                <w:b/>
              </w:rPr>
              <w:t>ОК 5.</w:t>
            </w:r>
            <w:r w:rsidRPr="000B2CBE">
              <w:t>Использовать информационно-коммуникационные технологии в профессиональной деятельности.</w:t>
            </w:r>
          </w:p>
        </w:tc>
        <w:tc>
          <w:tcPr>
            <w:tcW w:w="4394" w:type="dxa"/>
          </w:tcPr>
          <w:p w:rsidR="008E1CC5" w:rsidRPr="000B2CBE" w:rsidRDefault="008E1CC5" w:rsidP="008E1CC5">
            <w:pPr>
              <w:numPr>
                <w:ilvl w:val="0"/>
                <w:numId w:val="3"/>
              </w:numPr>
              <w:tabs>
                <w:tab w:val="left" w:pos="252"/>
              </w:tabs>
              <w:rPr>
                <w:bCs/>
                <w:color w:val="FF0000"/>
              </w:rPr>
            </w:pPr>
            <w:r w:rsidRPr="000B2CBE">
              <w:rPr>
                <w:bCs/>
              </w:rPr>
              <w:t>работы с различными видами информации;</w:t>
            </w:r>
          </w:p>
          <w:p w:rsidR="008E1CC5" w:rsidRPr="000B2CBE" w:rsidRDefault="008E1CC5" w:rsidP="008E1CC5">
            <w:pPr>
              <w:numPr>
                <w:ilvl w:val="0"/>
                <w:numId w:val="3"/>
              </w:numPr>
              <w:tabs>
                <w:tab w:val="left" w:pos="252"/>
              </w:tabs>
              <w:rPr>
                <w:bCs/>
              </w:rPr>
            </w:pPr>
            <w:r w:rsidRPr="000B2CBE">
              <w:rPr>
                <w:bCs/>
              </w:rPr>
              <w:t>владение различными способами самостоятельного поиска информации;</w:t>
            </w:r>
          </w:p>
          <w:p w:rsidR="008E1CC5" w:rsidRPr="000B2CBE" w:rsidRDefault="008E1CC5" w:rsidP="008E1CC5">
            <w:pPr>
              <w:numPr>
                <w:ilvl w:val="0"/>
                <w:numId w:val="3"/>
              </w:numPr>
              <w:tabs>
                <w:tab w:val="left" w:pos="252"/>
              </w:tabs>
              <w:rPr>
                <w:bCs/>
              </w:rPr>
            </w:pPr>
            <w:r w:rsidRPr="000B2CBE">
              <w:rPr>
                <w:bCs/>
              </w:rPr>
              <w:t>результативное использование ИКТ и их применение в соответствии с конкретным характером профессиональной деятельности;</w:t>
            </w:r>
          </w:p>
          <w:p w:rsidR="008E1CC5" w:rsidRPr="000B2CBE" w:rsidRDefault="008E1CC5" w:rsidP="008E1CC5">
            <w:pPr>
              <w:numPr>
                <w:ilvl w:val="0"/>
                <w:numId w:val="3"/>
              </w:numPr>
              <w:tabs>
                <w:tab w:val="left" w:pos="252"/>
              </w:tabs>
              <w:rPr>
                <w:bCs/>
                <w:color w:val="FF0000"/>
              </w:rPr>
            </w:pPr>
            <w:r w:rsidRPr="000B2CBE">
              <w:t>использование новых информационных продуктов для совершенствования профессиональной деятельности.</w:t>
            </w:r>
          </w:p>
          <w:p w:rsidR="008E1CC5" w:rsidRPr="000B2CBE" w:rsidRDefault="008E1CC5" w:rsidP="008E1CC5">
            <w:pPr>
              <w:tabs>
                <w:tab w:val="left" w:pos="252"/>
              </w:tabs>
              <w:rPr>
                <w:bCs/>
                <w:color w:val="FF0000"/>
              </w:rPr>
            </w:pPr>
          </w:p>
        </w:tc>
        <w:tc>
          <w:tcPr>
            <w:tcW w:w="2977" w:type="dxa"/>
          </w:tcPr>
          <w:p w:rsidR="00461541" w:rsidRDefault="00461541" w:rsidP="00461541">
            <w:pPr>
              <w:rPr>
                <w:bCs/>
              </w:rPr>
            </w:pPr>
            <w:r>
              <w:rPr>
                <w:bCs/>
              </w:rPr>
              <w:t>- э</w:t>
            </w:r>
            <w:r w:rsidRPr="00F2551E">
              <w:rPr>
                <w:bCs/>
              </w:rPr>
              <w:t>кспертн</w:t>
            </w:r>
            <w:r>
              <w:rPr>
                <w:bCs/>
              </w:rPr>
              <w:t xml:space="preserve">ое наблюдение </w:t>
            </w:r>
            <w:r w:rsidRPr="00F2551E">
              <w:rPr>
                <w:bCs/>
              </w:rPr>
              <w:t xml:space="preserve"> эффективности и правильности выбора информации для выполнения профессиональных задач в процессе учебной </w:t>
            </w:r>
            <w:r>
              <w:rPr>
                <w:bCs/>
              </w:rPr>
              <w:t xml:space="preserve">и производственной </w:t>
            </w:r>
            <w:r w:rsidRPr="00F2551E">
              <w:rPr>
                <w:bCs/>
              </w:rPr>
              <w:t>практики, во время выполнения прак</w:t>
            </w:r>
            <w:r>
              <w:rPr>
                <w:bCs/>
              </w:rPr>
              <w:t>тических работ;</w:t>
            </w:r>
          </w:p>
          <w:p w:rsidR="008E1CC5" w:rsidRPr="000B2CBE" w:rsidRDefault="00461541" w:rsidP="00461541">
            <w:pPr>
              <w:rPr>
                <w:bCs/>
              </w:rPr>
            </w:pPr>
            <w:r>
              <w:rPr>
                <w:bCs/>
              </w:rPr>
              <w:t>- о</w:t>
            </w:r>
            <w:r w:rsidRPr="00F2551E">
              <w:rPr>
                <w:bCs/>
                <w:iCs/>
              </w:rPr>
              <w:t>ценкаэлектронных презентаций.</w:t>
            </w:r>
          </w:p>
        </w:tc>
      </w:tr>
      <w:tr w:rsidR="008E1CC5" w:rsidRPr="000B2CBE" w:rsidTr="00697ED4">
        <w:trPr>
          <w:trHeight w:val="678"/>
        </w:trPr>
        <w:tc>
          <w:tcPr>
            <w:tcW w:w="2977" w:type="dxa"/>
          </w:tcPr>
          <w:p w:rsidR="008E1CC5" w:rsidRPr="00461541" w:rsidRDefault="008E1CC5" w:rsidP="008E1CC5">
            <w:pPr>
              <w:rPr>
                <w:b/>
              </w:rPr>
            </w:pPr>
            <w:r w:rsidRPr="00461541">
              <w:rPr>
                <w:b/>
              </w:rPr>
              <w:t>ОК 6.</w:t>
            </w:r>
            <w:r w:rsidRPr="000B2CBE">
              <w:t>Работать в команде, эффективно общаться с коллегами, руководством, клиентами.</w:t>
            </w:r>
          </w:p>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p w:rsidR="008E1CC5" w:rsidRPr="000B2CBE" w:rsidRDefault="008E1CC5" w:rsidP="008E1CC5"/>
        </w:tc>
        <w:tc>
          <w:tcPr>
            <w:tcW w:w="4394" w:type="dxa"/>
          </w:tcPr>
          <w:p w:rsidR="008E1CC5" w:rsidRPr="000B2CBE" w:rsidRDefault="008E1CC5" w:rsidP="008E1CC5">
            <w:pPr>
              <w:tabs>
                <w:tab w:val="left" w:pos="252"/>
              </w:tabs>
              <w:rPr>
                <w:bCs/>
              </w:rPr>
            </w:pPr>
            <w:r w:rsidRPr="000B2CBE">
              <w:rPr>
                <w:bCs/>
              </w:rPr>
              <w:lastRenderedPageBreak/>
              <w:t>- участие в коллективном принятии решений по поводу выбора наиболее эффективных путей выполнения работы;</w:t>
            </w:r>
          </w:p>
          <w:p w:rsidR="008E1CC5" w:rsidRPr="000B2CBE" w:rsidRDefault="008E1CC5" w:rsidP="008E1CC5">
            <w:pPr>
              <w:tabs>
                <w:tab w:val="left" w:pos="252"/>
              </w:tabs>
              <w:rPr>
                <w:bCs/>
              </w:rPr>
            </w:pPr>
            <w:r w:rsidRPr="000B2CBE">
              <w:rPr>
                <w:bCs/>
              </w:rPr>
              <w:t xml:space="preserve">-аргументированное представление и отстаивание своего мнения с соблюдением этических норм; </w:t>
            </w:r>
          </w:p>
          <w:p w:rsidR="008E1CC5" w:rsidRPr="000B2CBE" w:rsidRDefault="008E1CC5" w:rsidP="008E1CC5">
            <w:pPr>
              <w:rPr>
                <w:bCs/>
              </w:rPr>
            </w:pPr>
            <w:r w:rsidRPr="000B2CBE">
              <w:rPr>
                <w:bCs/>
              </w:rPr>
              <w:t>степень владения навыками бесконфликтного общения;</w:t>
            </w:r>
          </w:p>
          <w:p w:rsidR="008E1CC5" w:rsidRPr="000B2CBE" w:rsidRDefault="008E1CC5" w:rsidP="008E1CC5">
            <w:pPr>
              <w:rPr>
                <w:bCs/>
              </w:rPr>
            </w:pPr>
            <w:r w:rsidRPr="000B2CBE">
              <w:rPr>
                <w:bCs/>
              </w:rPr>
              <w:lastRenderedPageBreak/>
              <w:t>- соблюдение принципов профессиональной этики;</w:t>
            </w:r>
          </w:p>
          <w:p w:rsidR="008E1CC5" w:rsidRPr="000B2CBE" w:rsidRDefault="008E1CC5" w:rsidP="008E1CC5">
            <w:pPr>
              <w:rPr>
                <w:bCs/>
              </w:rPr>
            </w:pPr>
            <w:r w:rsidRPr="000B2CBE">
              <w:rPr>
                <w:bCs/>
              </w:rPr>
              <w:t>- успешность взаимодействия с обучающимися, преподавателями и мастерами в ходе обучения, с руководителями производственной практики и  наставниками с производства.</w:t>
            </w:r>
          </w:p>
        </w:tc>
        <w:tc>
          <w:tcPr>
            <w:tcW w:w="2977" w:type="dxa"/>
          </w:tcPr>
          <w:p w:rsidR="00461541" w:rsidRPr="00F2551E" w:rsidRDefault="00461541" w:rsidP="00461541">
            <w:pPr>
              <w:rPr>
                <w:bCs/>
              </w:rPr>
            </w:pPr>
            <w:r>
              <w:rPr>
                <w:bCs/>
              </w:rPr>
              <w:lastRenderedPageBreak/>
              <w:t xml:space="preserve">- экспертное наблюдение </w:t>
            </w:r>
            <w:r w:rsidRPr="00F2551E">
              <w:rPr>
                <w:bCs/>
              </w:rPr>
              <w:t>коммуникабельности во время  обучения, выполнения практических работ, прохо</w:t>
            </w:r>
            <w:r>
              <w:rPr>
                <w:bCs/>
              </w:rPr>
              <w:t>ждения  учебной и производственной практики</w:t>
            </w:r>
            <w:r w:rsidRPr="00F2551E">
              <w:rPr>
                <w:bCs/>
              </w:rPr>
              <w:t xml:space="preserve">, участия в конкурсах. </w:t>
            </w:r>
          </w:p>
          <w:p w:rsidR="008E1CC5" w:rsidRPr="000B2CBE" w:rsidRDefault="008E1CC5" w:rsidP="00461541">
            <w:pPr>
              <w:rPr>
                <w:bCs/>
              </w:rPr>
            </w:pPr>
          </w:p>
        </w:tc>
      </w:tr>
      <w:tr w:rsidR="008E1CC5" w:rsidRPr="000B2CBE" w:rsidTr="00697ED4">
        <w:trPr>
          <w:trHeight w:val="678"/>
        </w:trPr>
        <w:tc>
          <w:tcPr>
            <w:tcW w:w="2977" w:type="dxa"/>
          </w:tcPr>
          <w:p w:rsidR="008E1CC5" w:rsidRPr="00461541" w:rsidRDefault="008E1CC5" w:rsidP="008E1CC5">
            <w:pPr>
              <w:rPr>
                <w:b/>
              </w:rPr>
            </w:pPr>
            <w:r w:rsidRPr="00461541">
              <w:rPr>
                <w:b/>
              </w:rPr>
              <w:lastRenderedPageBreak/>
              <w:t>ОК 7. </w:t>
            </w:r>
            <w:r w:rsidRPr="000B2CBE">
              <w:t>Соблюдать правила реализации товаров в соответствии с действующими санитарными нормами и правилами, стандартами и правилами продажи товаров</w:t>
            </w:r>
          </w:p>
        </w:tc>
        <w:tc>
          <w:tcPr>
            <w:tcW w:w="4394" w:type="dxa"/>
          </w:tcPr>
          <w:p w:rsidR="008E1CC5" w:rsidRPr="000B2CBE" w:rsidRDefault="008E1CC5" w:rsidP="008E1CC5">
            <w:pPr>
              <w:rPr>
                <w:bCs/>
              </w:rPr>
            </w:pPr>
            <w:r w:rsidRPr="000B2CBE">
              <w:rPr>
                <w:bCs/>
              </w:rPr>
              <w:t>- соблюдение правил реализации товаров в соответствии с требованиями СанПиНа, стандартами и Правилами продаж.</w:t>
            </w:r>
          </w:p>
          <w:p w:rsidR="008E1CC5" w:rsidRPr="000B2CBE" w:rsidRDefault="00461541" w:rsidP="008E1CC5">
            <w:pPr>
              <w:rPr>
                <w:bCs/>
              </w:rPr>
            </w:pPr>
            <w:r>
              <w:t>- с</w:t>
            </w:r>
            <w:r w:rsidRPr="00F2551E">
              <w:t xml:space="preserve">облюдение правил внутреннего распорядка предприятия: </w:t>
            </w:r>
            <w:r w:rsidRPr="00F2551E">
              <w:rPr>
                <w:bCs/>
              </w:rPr>
              <w:t>режим работы, характера работы предприятия,  форм организации труда.</w:t>
            </w:r>
          </w:p>
        </w:tc>
        <w:tc>
          <w:tcPr>
            <w:tcW w:w="2977" w:type="dxa"/>
          </w:tcPr>
          <w:p w:rsidR="008E1CC5" w:rsidRPr="000B2CBE" w:rsidRDefault="00461541" w:rsidP="008E1CC5">
            <w:pPr>
              <w:rPr>
                <w:bCs/>
                <w:i/>
              </w:rPr>
            </w:pPr>
            <w:r>
              <w:rPr>
                <w:bCs/>
              </w:rPr>
              <w:t>-  э</w:t>
            </w:r>
            <w:r w:rsidRPr="00F2551E">
              <w:rPr>
                <w:bCs/>
              </w:rPr>
              <w:t>кспертн</w:t>
            </w:r>
            <w:r>
              <w:rPr>
                <w:bCs/>
              </w:rPr>
              <w:t xml:space="preserve">ое наблюдение </w:t>
            </w:r>
            <w:r w:rsidRPr="00F2551E">
              <w:rPr>
                <w:bCs/>
              </w:rPr>
              <w:t xml:space="preserve"> за реализацией то</w:t>
            </w:r>
            <w:r>
              <w:rPr>
                <w:bCs/>
              </w:rPr>
              <w:t xml:space="preserve">варов на практических </w:t>
            </w:r>
            <w:r w:rsidRPr="00F2551E">
              <w:rPr>
                <w:bCs/>
              </w:rPr>
              <w:t xml:space="preserve"> занятиях при выполнении работ во время учебной</w:t>
            </w:r>
            <w:r>
              <w:rPr>
                <w:bCs/>
              </w:rPr>
              <w:t xml:space="preserve"> и производственной</w:t>
            </w:r>
            <w:r w:rsidRPr="00F2551E">
              <w:rPr>
                <w:bCs/>
              </w:rPr>
              <w:t xml:space="preserve">  практике.</w:t>
            </w:r>
          </w:p>
        </w:tc>
      </w:tr>
      <w:tr w:rsidR="00697ED4" w:rsidRPr="000B2CBE" w:rsidTr="00697ED4">
        <w:trPr>
          <w:trHeight w:val="678"/>
        </w:trPr>
        <w:tc>
          <w:tcPr>
            <w:tcW w:w="2977" w:type="dxa"/>
          </w:tcPr>
          <w:p w:rsidR="00697ED4" w:rsidRPr="00461541" w:rsidRDefault="00697ED4" w:rsidP="008E1CC5">
            <w:pPr>
              <w:widowControl w:val="0"/>
              <w:suppressAutoHyphens/>
            </w:pPr>
            <w:r>
              <w:rPr>
                <w:b/>
              </w:rPr>
              <w:t xml:space="preserve">ОК 8 </w:t>
            </w:r>
            <w:r w:rsidRPr="00F2551E">
              <w:rPr>
                <w:b/>
              </w:rPr>
              <w:t>. </w:t>
            </w:r>
            <w:r w:rsidRPr="001E096F">
              <w:rPr>
                <w:rStyle w:val="af"/>
                <w:i w:val="0"/>
              </w:rPr>
              <w:t>Исполнять воинскую обязанность, в том числе с применением профессиональных знаний (для юношей).</w:t>
            </w:r>
          </w:p>
        </w:tc>
        <w:tc>
          <w:tcPr>
            <w:tcW w:w="4394" w:type="dxa"/>
          </w:tcPr>
          <w:p w:rsidR="00697ED4" w:rsidRDefault="00697ED4" w:rsidP="00697ED4">
            <w:pPr>
              <w:tabs>
                <w:tab w:val="left" w:pos="1005"/>
              </w:tabs>
              <w:rPr>
                <w:rFonts w:eastAsia="Calibri"/>
              </w:rPr>
            </w:pPr>
            <w:r>
              <w:rPr>
                <w:rFonts w:eastAsia="Calibri"/>
              </w:rPr>
              <w:t>- участие в спортивных секциях, соревнованиях;</w:t>
            </w:r>
          </w:p>
          <w:p w:rsidR="00697ED4" w:rsidRPr="00021B23" w:rsidRDefault="00697ED4" w:rsidP="00697ED4">
            <w:pPr>
              <w:tabs>
                <w:tab w:val="left" w:pos="1005"/>
              </w:tabs>
              <w:rPr>
                <w:rFonts w:eastAsia="Calibri"/>
              </w:rPr>
            </w:pPr>
            <w:r>
              <w:rPr>
                <w:rFonts w:eastAsia="Calibri"/>
              </w:rPr>
              <w:t xml:space="preserve">- участие в тематических мероприятиях, в рамках военно-патриотического воспитания. </w:t>
            </w:r>
          </w:p>
        </w:tc>
        <w:tc>
          <w:tcPr>
            <w:tcW w:w="2977" w:type="dxa"/>
          </w:tcPr>
          <w:p w:rsidR="00697ED4" w:rsidRPr="00F2551E" w:rsidRDefault="00697ED4" w:rsidP="00697ED4">
            <w:pPr>
              <w:suppressAutoHyphens/>
              <w:rPr>
                <w:lang w:eastAsia="ar-SA"/>
              </w:rPr>
            </w:pPr>
            <w:r>
              <w:rPr>
                <w:bCs/>
              </w:rPr>
              <w:t>- э</w:t>
            </w:r>
            <w:r w:rsidRPr="00F2551E">
              <w:rPr>
                <w:bCs/>
              </w:rPr>
              <w:t>кспертн</w:t>
            </w:r>
            <w:r>
              <w:rPr>
                <w:bCs/>
              </w:rPr>
              <w:t xml:space="preserve">ое наблюдение </w:t>
            </w:r>
            <w:r w:rsidRPr="00F2551E">
              <w:rPr>
                <w:bCs/>
              </w:rPr>
              <w:t xml:space="preserve"> за</w:t>
            </w:r>
            <w:r>
              <w:rPr>
                <w:bCs/>
              </w:rPr>
              <w:t xml:space="preserve"> принятием участия  в спортивных секциях, соревнованиях.</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w:t>
            </w:r>
            <w:r w:rsidRPr="00ED3373">
              <w:t xml:space="preserve"> Осознающий себя гражданином и защитником великой страны.</w:t>
            </w:r>
          </w:p>
        </w:tc>
        <w:tc>
          <w:tcPr>
            <w:tcW w:w="4394" w:type="dxa"/>
          </w:tcPr>
          <w:p w:rsidR="00697ED4" w:rsidRPr="00C972A2" w:rsidRDefault="00697ED4" w:rsidP="008E1CC5">
            <w:pPr>
              <w:widowControl w:val="0"/>
              <w:autoSpaceDE w:val="0"/>
              <w:autoSpaceDN w:val="0"/>
              <w:spacing w:before="120"/>
            </w:pPr>
            <w:r>
              <w:t>- осознает</w:t>
            </w:r>
            <w:r w:rsidRPr="00ED3373">
              <w:t xml:space="preserve"> себя гражданином и защитником великой страны.</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2</w:t>
            </w:r>
            <w:r w:rsidRPr="00ED3373">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4394" w:type="dxa"/>
          </w:tcPr>
          <w:p w:rsidR="00697ED4" w:rsidRDefault="00697ED4" w:rsidP="008E1CC5">
            <w:pPr>
              <w:widowControl w:val="0"/>
              <w:autoSpaceDE w:val="0"/>
              <w:autoSpaceDN w:val="0"/>
              <w:ind w:firstLine="33"/>
            </w:pPr>
            <w:r>
              <w:t>- проявляет</w:t>
            </w:r>
            <w:r w:rsidRPr="00ED3373">
              <w:t xml:space="preserve"> активную граждан</w:t>
            </w:r>
            <w:r>
              <w:t xml:space="preserve">скую позицию; </w:t>
            </w:r>
          </w:p>
          <w:p w:rsidR="00697ED4" w:rsidRDefault="00697ED4" w:rsidP="008E1CC5">
            <w:pPr>
              <w:widowControl w:val="0"/>
              <w:autoSpaceDE w:val="0"/>
              <w:autoSpaceDN w:val="0"/>
              <w:ind w:firstLine="33"/>
            </w:pPr>
            <w:r>
              <w:t>- демонстрирует</w:t>
            </w:r>
            <w:r w:rsidRPr="00ED3373">
              <w:t xml:space="preserve"> приверженность принципам честности, порядочно</w:t>
            </w:r>
            <w:r>
              <w:t>сти, открытости;</w:t>
            </w:r>
          </w:p>
          <w:p w:rsidR="00697ED4" w:rsidRPr="00ED3373" w:rsidRDefault="00697ED4" w:rsidP="008E1CC5">
            <w:pPr>
              <w:widowControl w:val="0"/>
              <w:autoSpaceDE w:val="0"/>
              <w:autoSpaceDN w:val="0"/>
              <w:ind w:firstLine="33"/>
              <w:rPr>
                <w:b/>
              </w:rPr>
            </w:pPr>
            <w:r>
              <w:t>-</w:t>
            </w:r>
            <w:r w:rsidRPr="00ED3373">
              <w:t xml:space="preserve">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t>.</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ED3373" w:rsidRDefault="00697ED4" w:rsidP="008E1CC5">
            <w:pPr>
              <w:widowControl w:val="0"/>
              <w:autoSpaceDE w:val="0"/>
              <w:autoSpaceDN w:val="0"/>
              <w:ind w:firstLine="33"/>
              <w:rPr>
                <w:b/>
                <w:lang w:val="en-US"/>
              </w:rPr>
            </w:pPr>
            <w:r w:rsidRPr="00A7553A">
              <w:rPr>
                <w:b/>
              </w:rPr>
              <w:t>ЛР 3</w:t>
            </w:r>
            <w:r w:rsidRPr="00ED3373">
              <w:t xml:space="preserve"> Соблюдающий нормы правопорядка, следующий идеалам гражданского общества, обеспечения безопасности, прав и свобод граждан России. </w:t>
            </w:r>
            <w:r w:rsidRPr="00ED3373">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4394" w:type="dxa"/>
          </w:tcPr>
          <w:p w:rsidR="00697ED4" w:rsidRDefault="00697ED4" w:rsidP="008E1CC5">
            <w:pPr>
              <w:widowControl w:val="0"/>
              <w:autoSpaceDE w:val="0"/>
              <w:autoSpaceDN w:val="0"/>
              <w:ind w:firstLine="33"/>
            </w:pPr>
            <w:r>
              <w:lastRenderedPageBreak/>
              <w:t xml:space="preserve">- соблюдает нормы </w:t>
            </w:r>
            <w:r w:rsidRPr="00ED3373">
              <w:t>правопоряд</w:t>
            </w:r>
            <w:r>
              <w:t>ка;</w:t>
            </w:r>
          </w:p>
          <w:p w:rsidR="00697ED4" w:rsidRDefault="00697ED4" w:rsidP="008E1CC5">
            <w:pPr>
              <w:widowControl w:val="0"/>
              <w:autoSpaceDE w:val="0"/>
              <w:autoSpaceDN w:val="0"/>
              <w:ind w:firstLine="33"/>
            </w:pPr>
            <w:r>
              <w:t>- следует</w:t>
            </w:r>
            <w:r w:rsidRPr="00ED3373">
              <w:t xml:space="preserve"> идеалам гражданского об</w:t>
            </w:r>
            <w:r>
              <w:t>щества;</w:t>
            </w:r>
          </w:p>
          <w:p w:rsidR="00697ED4" w:rsidRDefault="00697ED4" w:rsidP="008E1CC5">
            <w:pPr>
              <w:widowControl w:val="0"/>
              <w:autoSpaceDE w:val="0"/>
              <w:autoSpaceDN w:val="0"/>
              <w:ind w:firstLine="33"/>
            </w:pPr>
            <w:r>
              <w:t xml:space="preserve">- обеспечивает </w:t>
            </w:r>
            <w:r w:rsidRPr="00ED3373">
              <w:t xml:space="preserve"> безопасно</w:t>
            </w:r>
            <w:r>
              <w:t>сть</w:t>
            </w:r>
            <w:r w:rsidRPr="00ED3373">
              <w:t>, прав и свобод граждан России.</w:t>
            </w:r>
          </w:p>
          <w:p w:rsidR="00697ED4" w:rsidRPr="00FC22D6" w:rsidRDefault="00697ED4" w:rsidP="008E1CC5">
            <w:pPr>
              <w:widowControl w:val="0"/>
              <w:autoSpaceDE w:val="0"/>
              <w:autoSpaceDN w:val="0"/>
              <w:ind w:firstLine="33"/>
              <w:rPr>
                <w:b/>
              </w:rPr>
            </w:pPr>
            <w:r>
              <w:t xml:space="preserve">- </w:t>
            </w:r>
            <w:r w:rsidRPr="00ED3373">
              <w:t>предупрежда</w:t>
            </w:r>
            <w:r>
              <w:t>ет</w:t>
            </w:r>
            <w:r w:rsidRPr="00ED3373">
              <w:t xml:space="preserve"> социально опасное поведение окружающих.</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8E1CC5" w:rsidRDefault="00697ED4" w:rsidP="008E1CC5">
            <w:pPr>
              <w:widowControl w:val="0"/>
              <w:autoSpaceDE w:val="0"/>
              <w:autoSpaceDN w:val="0"/>
              <w:ind w:firstLine="33"/>
              <w:rPr>
                <w:b/>
              </w:rPr>
            </w:pPr>
            <w:r w:rsidRPr="00A7553A">
              <w:rPr>
                <w:b/>
              </w:rPr>
              <w:t>ЛР 4</w:t>
            </w:r>
            <w:r w:rsidRPr="00ED3373">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4394" w:type="dxa"/>
          </w:tcPr>
          <w:p w:rsidR="00697ED4" w:rsidRDefault="00697ED4" w:rsidP="008E1CC5">
            <w:pPr>
              <w:widowControl w:val="0"/>
              <w:autoSpaceDE w:val="0"/>
              <w:autoSpaceDN w:val="0"/>
              <w:ind w:firstLine="33"/>
            </w:pPr>
            <w:r>
              <w:t>- п</w:t>
            </w:r>
            <w:r w:rsidRPr="00ED3373">
              <w:t>роявля</w:t>
            </w:r>
            <w:r>
              <w:t>ет</w:t>
            </w:r>
            <w:r w:rsidRPr="00ED3373">
              <w:t xml:space="preserve"> и демонстриру</w:t>
            </w:r>
            <w:r>
              <w:t>ет</w:t>
            </w:r>
            <w:r w:rsidRPr="00ED3373">
              <w:t xml:space="preserve"> уваже</w:t>
            </w:r>
            <w:r>
              <w:t>ние к людям труда;</w:t>
            </w:r>
          </w:p>
          <w:p w:rsidR="00697ED4" w:rsidRDefault="00697ED4" w:rsidP="008E1CC5">
            <w:pPr>
              <w:widowControl w:val="0"/>
              <w:autoSpaceDE w:val="0"/>
              <w:autoSpaceDN w:val="0"/>
              <w:ind w:firstLine="33"/>
            </w:pPr>
            <w:r>
              <w:t>-</w:t>
            </w:r>
            <w:r w:rsidRPr="00ED3373">
              <w:t xml:space="preserve"> осознаю</w:t>
            </w:r>
            <w:r>
              <w:t>т ценность собственного труда;</w:t>
            </w:r>
          </w:p>
          <w:p w:rsidR="00697ED4" w:rsidRPr="00ED3373" w:rsidRDefault="00697ED4" w:rsidP="008E1CC5">
            <w:pPr>
              <w:widowControl w:val="0"/>
              <w:autoSpaceDE w:val="0"/>
              <w:autoSpaceDN w:val="0"/>
              <w:ind w:firstLine="33"/>
              <w:rPr>
                <w:b/>
              </w:rPr>
            </w:pPr>
            <w:r>
              <w:t>- с</w:t>
            </w:r>
            <w:r w:rsidRPr="00ED3373">
              <w:t>треми</w:t>
            </w:r>
            <w:r>
              <w:t>т</w:t>
            </w:r>
            <w:r w:rsidRPr="00ED3373">
              <w:t>ся к формированию в сетевой среде личностно и профессионального конструктивного «цифрового следа».</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5</w:t>
            </w:r>
            <w:r w:rsidRPr="00ED3373">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4394" w:type="dxa"/>
          </w:tcPr>
          <w:p w:rsidR="00697ED4" w:rsidRDefault="00697ED4" w:rsidP="008E1CC5">
            <w:pPr>
              <w:widowControl w:val="0"/>
              <w:autoSpaceDE w:val="0"/>
              <w:autoSpaceDN w:val="0"/>
              <w:ind w:firstLine="33"/>
            </w:pPr>
            <w:r>
              <w:t>-  д</w:t>
            </w:r>
            <w:r w:rsidRPr="00ED3373">
              <w:t>емонстрируе</w:t>
            </w:r>
            <w:r>
              <w:t>т</w:t>
            </w:r>
            <w:r w:rsidRPr="00ED3373">
              <w:t xml:space="preserve"> приверженность к родной культуре, исторической памяти на основе любви к Родине, родному народу, малой роди</w:t>
            </w:r>
            <w:r>
              <w:t>не;</w:t>
            </w:r>
          </w:p>
          <w:p w:rsidR="00697ED4" w:rsidRPr="00ED3373" w:rsidRDefault="00697ED4" w:rsidP="008E1CC5">
            <w:pPr>
              <w:widowControl w:val="0"/>
              <w:autoSpaceDE w:val="0"/>
              <w:autoSpaceDN w:val="0"/>
              <w:ind w:firstLine="33"/>
              <w:rPr>
                <w:b/>
              </w:rPr>
            </w:pPr>
            <w:r>
              <w:t>- принимает</w:t>
            </w:r>
            <w:r w:rsidRPr="00ED3373">
              <w:t xml:space="preserve"> тра</w:t>
            </w:r>
            <w:r>
              <w:t>диционные</w:t>
            </w:r>
            <w:r w:rsidRPr="00ED3373">
              <w:t xml:space="preserve"> ценност</w:t>
            </w:r>
            <w:r>
              <w:t>и</w:t>
            </w:r>
            <w:r w:rsidRPr="00ED3373">
              <w:t xml:space="preserve">   многонационального народа России.</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6</w:t>
            </w:r>
            <w:r w:rsidRPr="00ED3373">
              <w:t xml:space="preserve"> Проявляющий уважение к людям старшего поколения и готовность к участию в социальной поддержке и волонтерских движениях.  </w:t>
            </w:r>
          </w:p>
        </w:tc>
        <w:tc>
          <w:tcPr>
            <w:tcW w:w="4394" w:type="dxa"/>
          </w:tcPr>
          <w:p w:rsidR="00697ED4" w:rsidRDefault="00697ED4" w:rsidP="008E1CC5">
            <w:pPr>
              <w:widowControl w:val="0"/>
              <w:autoSpaceDE w:val="0"/>
              <w:autoSpaceDN w:val="0"/>
              <w:ind w:firstLine="33"/>
            </w:pPr>
            <w:r>
              <w:t>- п</w:t>
            </w:r>
            <w:r w:rsidRPr="00ED3373">
              <w:t>роявля</w:t>
            </w:r>
            <w:r>
              <w:t>ет</w:t>
            </w:r>
            <w:r w:rsidRPr="00ED3373">
              <w:t xml:space="preserve"> уважение к людям старшего по</w:t>
            </w:r>
            <w:r>
              <w:t>коления;</w:t>
            </w:r>
          </w:p>
          <w:p w:rsidR="00697ED4" w:rsidRPr="00ED3373" w:rsidRDefault="00697ED4" w:rsidP="008E1CC5">
            <w:pPr>
              <w:widowControl w:val="0"/>
              <w:autoSpaceDE w:val="0"/>
              <w:autoSpaceDN w:val="0"/>
              <w:ind w:firstLine="33"/>
              <w:rPr>
                <w:b/>
              </w:rPr>
            </w:pPr>
            <w:r>
              <w:t xml:space="preserve">- </w:t>
            </w:r>
            <w:r w:rsidRPr="00ED3373">
              <w:t xml:space="preserve"> готов к участию в социальной поддержке и волонтерских движениях.  </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7</w:t>
            </w:r>
            <w:r w:rsidRPr="00ED3373">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4394" w:type="dxa"/>
          </w:tcPr>
          <w:p w:rsidR="00697ED4" w:rsidRDefault="00697ED4" w:rsidP="008E1CC5">
            <w:pPr>
              <w:widowControl w:val="0"/>
              <w:autoSpaceDE w:val="0"/>
              <w:autoSpaceDN w:val="0"/>
            </w:pPr>
            <w:r>
              <w:t>- о</w:t>
            </w:r>
            <w:r w:rsidRPr="00ED3373">
              <w:t>созна</w:t>
            </w:r>
            <w:r>
              <w:t>ёт</w:t>
            </w:r>
            <w:r w:rsidRPr="00ED3373">
              <w:t xml:space="preserve"> приоритетную ценность личности человека; </w:t>
            </w:r>
          </w:p>
          <w:p w:rsidR="00697ED4" w:rsidRPr="00ED3373" w:rsidRDefault="00697ED4" w:rsidP="008E1CC5">
            <w:pPr>
              <w:widowControl w:val="0"/>
              <w:autoSpaceDE w:val="0"/>
              <w:autoSpaceDN w:val="0"/>
              <w:rPr>
                <w:b/>
              </w:rPr>
            </w:pPr>
            <w:r>
              <w:t xml:space="preserve">- </w:t>
            </w:r>
            <w:r w:rsidRPr="00ED3373">
              <w:t>уважа</w:t>
            </w:r>
            <w:r>
              <w:t>ет</w:t>
            </w:r>
            <w:r w:rsidRPr="00ED3373">
              <w:t xml:space="preserve"> собственную и чужую уникальность в различных ситуациях, во всех формах и видах деятельности.</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8E1CC5" w:rsidRDefault="00697ED4" w:rsidP="008E1CC5">
            <w:pPr>
              <w:widowControl w:val="0"/>
              <w:autoSpaceDE w:val="0"/>
              <w:autoSpaceDN w:val="0"/>
              <w:ind w:firstLine="33"/>
              <w:rPr>
                <w:b/>
              </w:rPr>
            </w:pPr>
            <w:r w:rsidRPr="00A7553A">
              <w:rPr>
                <w:b/>
              </w:rPr>
              <w:t>ЛР 8</w:t>
            </w:r>
            <w:r w:rsidRPr="00ED3373">
              <w:t xml:space="preserve"> Проявляющий и демонстрирующий уважение к представителям различных этнокультурных, </w:t>
            </w:r>
            <w:r w:rsidRPr="00ED3373">
              <w:lastRenderedPageBreak/>
              <w:t>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4394" w:type="dxa"/>
          </w:tcPr>
          <w:p w:rsidR="00697ED4" w:rsidRDefault="00697ED4" w:rsidP="008E1CC5">
            <w:pPr>
              <w:widowControl w:val="0"/>
              <w:autoSpaceDE w:val="0"/>
              <w:autoSpaceDN w:val="0"/>
              <w:ind w:firstLine="33"/>
            </w:pPr>
            <w:r>
              <w:lastRenderedPageBreak/>
              <w:t>- п</w:t>
            </w:r>
            <w:r w:rsidRPr="00ED3373">
              <w:t>роявля</w:t>
            </w:r>
            <w:r>
              <w:t>ет</w:t>
            </w:r>
            <w:r w:rsidRPr="00ED3373">
              <w:t xml:space="preserve"> и демонстриру</w:t>
            </w:r>
            <w:r>
              <w:t>ет</w:t>
            </w:r>
            <w:r w:rsidRPr="00ED3373">
              <w:t xml:space="preserve"> уважение к представителям различных этнокультурных, социальных, конфессиональных и иных групп. </w:t>
            </w:r>
          </w:p>
          <w:p w:rsidR="00697ED4" w:rsidRPr="00ED3373" w:rsidRDefault="00697ED4" w:rsidP="008E1CC5">
            <w:pPr>
              <w:widowControl w:val="0"/>
              <w:autoSpaceDE w:val="0"/>
              <w:autoSpaceDN w:val="0"/>
              <w:ind w:firstLine="33"/>
              <w:rPr>
                <w:b/>
              </w:rPr>
            </w:pPr>
            <w:r>
              <w:t>- с</w:t>
            </w:r>
            <w:r w:rsidRPr="00ED3373">
              <w:t xml:space="preserve">опричастный к сохранению, преумножению и трансляции </w:t>
            </w:r>
            <w:r w:rsidRPr="00ED3373">
              <w:lastRenderedPageBreak/>
              <w:t>культурных традиций и ценностей многонационального российского государства.</w:t>
            </w:r>
          </w:p>
        </w:tc>
        <w:tc>
          <w:tcPr>
            <w:tcW w:w="2977" w:type="dxa"/>
          </w:tcPr>
          <w:p w:rsidR="00697ED4" w:rsidRPr="00F2551E" w:rsidRDefault="00697ED4" w:rsidP="008E1CC5">
            <w:pPr>
              <w:suppressAutoHyphens/>
              <w:rPr>
                <w:lang w:eastAsia="ar-SA"/>
              </w:rPr>
            </w:pPr>
            <w:r>
              <w:rPr>
                <w:bCs/>
              </w:rPr>
              <w:lastRenderedPageBreak/>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9</w:t>
            </w:r>
            <w:r w:rsidRPr="00ED3373">
              <w:t xml:space="preserve">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4394" w:type="dxa"/>
          </w:tcPr>
          <w:p w:rsidR="00697ED4" w:rsidRDefault="00697ED4" w:rsidP="008E1CC5">
            <w:pPr>
              <w:widowControl w:val="0"/>
              <w:autoSpaceDE w:val="0"/>
              <w:autoSpaceDN w:val="0"/>
              <w:ind w:firstLine="33"/>
            </w:pPr>
            <w:r>
              <w:rPr>
                <w:b/>
              </w:rPr>
              <w:t xml:space="preserve">- </w:t>
            </w:r>
            <w:r>
              <w:t>с</w:t>
            </w:r>
            <w:r w:rsidRPr="00ED3373">
              <w:t>облюда</w:t>
            </w:r>
            <w:r>
              <w:t>ет</w:t>
            </w:r>
            <w:r w:rsidRPr="00ED3373">
              <w:t xml:space="preserve"> и пропагандиру</w:t>
            </w:r>
            <w:r>
              <w:t>ет</w:t>
            </w:r>
            <w:r w:rsidRPr="00ED3373">
              <w:t xml:space="preserve"> правила здорового и безопасного образа жизни, спорта; </w:t>
            </w:r>
          </w:p>
          <w:p w:rsidR="00697ED4" w:rsidRDefault="00697ED4" w:rsidP="008E1CC5">
            <w:pPr>
              <w:widowControl w:val="0"/>
              <w:autoSpaceDE w:val="0"/>
              <w:autoSpaceDN w:val="0"/>
              <w:ind w:firstLine="33"/>
            </w:pPr>
            <w:r>
              <w:t xml:space="preserve">- </w:t>
            </w:r>
            <w:r w:rsidRPr="00ED3373">
              <w:t>предупреж</w:t>
            </w:r>
            <w:r>
              <w:t>дает</w:t>
            </w:r>
            <w:r w:rsidRPr="00ED3373">
              <w:t xml:space="preserve"> либо преодолева</w:t>
            </w:r>
            <w:r>
              <w:t>ет</w:t>
            </w:r>
            <w:r w:rsidRPr="00ED3373">
              <w:t xml:space="preserve"> за</w:t>
            </w:r>
            <w:r>
              <w:t>висимость</w:t>
            </w:r>
            <w:r w:rsidRPr="00ED3373">
              <w:t xml:space="preserve"> от алкоголя, табака, психоактивн</w:t>
            </w:r>
            <w:r>
              <w:t>ых веществ, азартных игр и т.д;</w:t>
            </w:r>
          </w:p>
          <w:p w:rsidR="00697ED4" w:rsidRPr="00ED3373" w:rsidRDefault="00697ED4" w:rsidP="008E1CC5">
            <w:pPr>
              <w:widowControl w:val="0"/>
              <w:autoSpaceDE w:val="0"/>
              <w:autoSpaceDN w:val="0"/>
              <w:ind w:firstLine="33"/>
              <w:rPr>
                <w:b/>
              </w:rPr>
            </w:pPr>
            <w:r>
              <w:t>- с</w:t>
            </w:r>
            <w:r w:rsidRPr="00ED3373">
              <w:t>охраня</w:t>
            </w:r>
            <w:r>
              <w:t>ет</w:t>
            </w:r>
            <w:r w:rsidRPr="00ED3373">
              <w:t xml:space="preserve"> психологическую устойчивость в ситуативно сложных или стремительно меняющихся ситуациях.</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10</w:t>
            </w:r>
            <w:r w:rsidRPr="00ED3373">
              <w:t xml:space="preserve"> Заботящийся о защите окружающей среды, собственной и чужой безопасности, в том числе цифровой.</w:t>
            </w:r>
          </w:p>
        </w:tc>
        <w:tc>
          <w:tcPr>
            <w:tcW w:w="4394" w:type="dxa"/>
          </w:tcPr>
          <w:p w:rsidR="00697ED4" w:rsidRPr="00ED3373" w:rsidRDefault="00697ED4" w:rsidP="008E1CC5">
            <w:pPr>
              <w:widowControl w:val="0"/>
              <w:autoSpaceDE w:val="0"/>
              <w:autoSpaceDN w:val="0"/>
              <w:rPr>
                <w:b/>
              </w:rPr>
            </w:pPr>
            <w:r>
              <w:t>- з</w:t>
            </w:r>
            <w:r w:rsidRPr="00ED3373">
              <w:t>аботи</w:t>
            </w:r>
            <w:r>
              <w:t>т</w:t>
            </w:r>
            <w:r w:rsidRPr="00ED3373">
              <w:t>ся о защите окружающей среды, собственной и чужой безопасности, в том числе цифровой.</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11</w:t>
            </w:r>
            <w:r w:rsidRPr="00ED3373">
              <w:t xml:space="preserve"> Проявляющий уважение к эстетическим ценностям, обладающий основами эстетической культуры.</w:t>
            </w:r>
          </w:p>
        </w:tc>
        <w:tc>
          <w:tcPr>
            <w:tcW w:w="4394" w:type="dxa"/>
          </w:tcPr>
          <w:p w:rsidR="00697ED4" w:rsidRDefault="00697ED4" w:rsidP="008E1CC5">
            <w:pPr>
              <w:widowControl w:val="0"/>
              <w:autoSpaceDE w:val="0"/>
              <w:autoSpaceDN w:val="0"/>
            </w:pPr>
            <w:r>
              <w:t>- п</w:t>
            </w:r>
            <w:r w:rsidRPr="00ED3373">
              <w:t>роявля</w:t>
            </w:r>
            <w:r>
              <w:t>ет</w:t>
            </w:r>
            <w:r w:rsidRPr="00ED3373">
              <w:t xml:space="preserve"> уважение к эстетическим цен</w:t>
            </w:r>
            <w:r>
              <w:t>ностям;</w:t>
            </w:r>
          </w:p>
          <w:p w:rsidR="00697ED4" w:rsidRDefault="00697ED4" w:rsidP="008E1CC5">
            <w:pPr>
              <w:widowControl w:val="0"/>
              <w:autoSpaceDE w:val="0"/>
              <w:autoSpaceDN w:val="0"/>
            </w:pPr>
            <w:r>
              <w:t>- обладает</w:t>
            </w:r>
            <w:r w:rsidRPr="00ED3373">
              <w:t xml:space="preserve"> основами эстетической культуры</w:t>
            </w:r>
            <w:r>
              <w:t xml:space="preserve">. </w:t>
            </w:r>
          </w:p>
          <w:p w:rsidR="00697ED4" w:rsidRPr="00ED3373" w:rsidRDefault="00697ED4" w:rsidP="008E1CC5">
            <w:pPr>
              <w:widowControl w:val="0"/>
              <w:autoSpaceDE w:val="0"/>
              <w:autoSpaceDN w:val="0"/>
              <w:rPr>
                <w:b/>
              </w:rPr>
            </w:pP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12</w:t>
            </w:r>
            <w:r w:rsidRPr="00ED3373">
              <w:t xml:space="preserve">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4394" w:type="dxa"/>
          </w:tcPr>
          <w:p w:rsidR="00697ED4" w:rsidRDefault="00697ED4" w:rsidP="008E1CC5">
            <w:pPr>
              <w:widowControl w:val="0"/>
              <w:autoSpaceDE w:val="0"/>
              <w:autoSpaceDN w:val="0"/>
            </w:pPr>
            <w:r>
              <w:t>- п</w:t>
            </w:r>
            <w:r w:rsidRPr="00ED3373">
              <w:t>ринима</w:t>
            </w:r>
            <w:r>
              <w:t>ет</w:t>
            </w:r>
            <w:r w:rsidRPr="00ED3373">
              <w:t xml:space="preserve"> семейные ценности, го</w:t>
            </w:r>
            <w:r>
              <w:t>тов</w:t>
            </w:r>
            <w:r w:rsidRPr="00ED3373">
              <w:t xml:space="preserve"> к созданию семьи и воспитанию детей; </w:t>
            </w:r>
          </w:p>
          <w:p w:rsidR="00697ED4" w:rsidRPr="00ED3373" w:rsidRDefault="00697ED4" w:rsidP="008E1CC5">
            <w:pPr>
              <w:widowControl w:val="0"/>
              <w:autoSpaceDE w:val="0"/>
              <w:autoSpaceDN w:val="0"/>
              <w:rPr>
                <w:b/>
              </w:rPr>
            </w:pPr>
            <w:r>
              <w:t xml:space="preserve">- </w:t>
            </w:r>
            <w:r w:rsidRPr="00ED3373">
              <w:t>демонстриру</w:t>
            </w:r>
            <w:r>
              <w:t>ет</w:t>
            </w:r>
            <w:r w:rsidRPr="00ED3373">
              <w:t xml:space="preserve"> неприятие насилия в семье, ухода от родительской ответственности, отказа от отношений со своими детьми и их финансового содержания.</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13</w:t>
            </w:r>
            <w:r w:rsidRPr="00ED3373">
              <w:t xml:space="preserve">Соблюдающий в своей профессиональной деятельности этические принципы: честности, независимости, </w:t>
            </w:r>
            <w:r w:rsidRPr="00ED3373">
              <w:lastRenderedPageBreak/>
              <w:t>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t>.</w:t>
            </w:r>
          </w:p>
        </w:tc>
        <w:tc>
          <w:tcPr>
            <w:tcW w:w="4394" w:type="dxa"/>
            <w:vAlign w:val="center"/>
          </w:tcPr>
          <w:p w:rsidR="00697ED4" w:rsidRDefault="00697ED4" w:rsidP="008E1CC5">
            <w:pPr>
              <w:widowControl w:val="0"/>
              <w:autoSpaceDE w:val="0"/>
              <w:autoSpaceDN w:val="0"/>
            </w:pPr>
            <w:r>
              <w:lastRenderedPageBreak/>
              <w:t>- с</w:t>
            </w:r>
            <w:r w:rsidRPr="00ED3373">
              <w:t>облюда</w:t>
            </w:r>
            <w:r>
              <w:t>ет</w:t>
            </w:r>
            <w:r w:rsidRPr="00ED3373">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w:t>
            </w:r>
            <w:r w:rsidRPr="00ED3373">
              <w:lastRenderedPageBreak/>
              <w:t>экстре</w:t>
            </w:r>
            <w:r>
              <w:t>мизму;</w:t>
            </w:r>
          </w:p>
          <w:p w:rsidR="00697ED4" w:rsidRPr="00ED3373" w:rsidRDefault="00697ED4" w:rsidP="008E1CC5">
            <w:pPr>
              <w:widowControl w:val="0"/>
              <w:autoSpaceDE w:val="0"/>
              <w:autoSpaceDN w:val="0"/>
            </w:pPr>
            <w:r>
              <w:t>-</w:t>
            </w:r>
            <w:r w:rsidRPr="00ED3373">
              <w:t xml:space="preserve"> облада</w:t>
            </w:r>
            <w:r>
              <w:t>ет</w:t>
            </w:r>
            <w:r w:rsidRPr="00ED3373">
              <w:t xml:space="preserve"> системным мышлением и умением принимать решение в условиях риска и неопределенности</w:t>
            </w:r>
            <w:r>
              <w:t>.</w:t>
            </w:r>
          </w:p>
        </w:tc>
        <w:tc>
          <w:tcPr>
            <w:tcW w:w="2977" w:type="dxa"/>
          </w:tcPr>
          <w:p w:rsidR="00697ED4" w:rsidRPr="00F45046" w:rsidRDefault="00697ED4" w:rsidP="008E1CC5">
            <w:pPr>
              <w:rPr>
                <w:lang w:eastAsia="ar-SA"/>
              </w:rPr>
            </w:pPr>
            <w:r>
              <w:rPr>
                <w:bCs/>
              </w:rPr>
              <w:lastRenderedPageBreak/>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461541" w:rsidRDefault="00697ED4" w:rsidP="008E1CC5">
            <w:pPr>
              <w:widowControl w:val="0"/>
              <w:autoSpaceDE w:val="0"/>
              <w:autoSpaceDN w:val="0"/>
              <w:ind w:firstLine="33"/>
              <w:rPr>
                <w:b/>
              </w:rPr>
            </w:pPr>
            <w:r w:rsidRPr="00461541">
              <w:rPr>
                <w:b/>
              </w:rPr>
              <w:t xml:space="preserve">ЛР 14 </w:t>
            </w:r>
            <w:r w:rsidRPr="00461541">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394" w:type="dxa"/>
            <w:vAlign w:val="center"/>
          </w:tcPr>
          <w:p w:rsidR="00697ED4" w:rsidRPr="00461541" w:rsidRDefault="00697ED4" w:rsidP="008E1CC5">
            <w:pPr>
              <w:widowControl w:val="0"/>
              <w:autoSpaceDE w:val="0"/>
              <w:autoSpaceDN w:val="0"/>
            </w:pPr>
            <w:r>
              <w:t>- г</w:t>
            </w:r>
            <w:r w:rsidRPr="00461541">
              <w:t>отов соответствовать ожиданиям работодателей: проектно - мыслить, эффективно взаимодействовать с членами команды и сотрудничать с другими людьми;</w:t>
            </w:r>
          </w:p>
          <w:p w:rsidR="00697ED4" w:rsidRPr="00461541" w:rsidRDefault="00697ED4" w:rsidP="008E1CC5">
            <w:pPr>
              <w:widowControl w:val="0"/>
              <w:autoSpaceDE w:val="0"/>
              <w:autoSpaceDN w:val="0"/>
            </w:pPr>
            <w:r w:rsidRPr="00461541">
              <w:t>- осознавать выполнять профессиональные требования: ответственность, пунктуальность, дисциплинированность, трудолюбие, критически мыслить;</w:t>
            </w:r>
          </w:p>
          <w:p w:rsidR="00697ED4" w:rsidRPr="00461541" w:rsidRDefault="00697ED4" w:rsidP="008E1CC5">
            <w:pPr>
              <w:widowControl w:val="0"/>
              <w:autoSpaceDE w:val="0"/>
              <w:autoSpaceDN w:val="0"/>
            </w:pPr>
            <w:r w:rsidRPr="00461541">
              <w:t>- нацелен на достижение поставленных целей;</w:t>
            </w:r>
          </w:p>
          <w:p w:rsidR="00697ED4" w:rsidRPr="00461541" w:rsidRDefault="00697ED4" w:rsidP="008E1CC5">
            <w:pPr>
              <w:widowControl w:val="0"/>
              <w:autoSpaceDE w:val="0"/>
              <w:autoSpaceDN w:val="0"/>
            </w:pPr>
            <w:r w:rsidRPr="00461541">
              <w:t>- демонстрирует профессиональную жизнестойкость.</w:t>
            </w:r>
          </w:p>
        </w:tc>
        <w:tc>
          <w:tcPr>
            <w:tcW w:w="2977" w:type="dxa"/>
          </w:tcPr>
          <w:p w:rsidR="00697ED4" w:rsidRPr="00461541" w:rsidRDefault="00697ED4" w:rsidP="008E1CC5">
            <w:pPr>
              <w:suppressAutoHyphens/>
              <w:rPr>
                <w:lang w:eastAsia="ar-SA"/>
              </w:rPr>
            </w:pPr>
            <w:r>
              <w:rPr>
                <w:bCs/>
              </w:rPr>
              <w:t>- э</w:t>
            </w:r>
            <w:r w:rsidRPr="00461541">
              <w:rPr>
                <w:bCs/>
              </w:rPr>
              <w:t xml:space="preserve">кспертное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rPr>
                <w:b/>
              </w:rPr>
            </w:pPr>
            <w:r w:rsidRPr="00A7553A">
              <w:rPr>
                <w:b/>
              </w:rPr>
              <w:t>ЛР 15</w:t>
            </w:r>
            <w:r w:rsidRPr="00ED3373">
              <w:t xml:space="preserve"> Открытый к текущим и перспективным изменениям в мире труда и профессий</w:t>
            </w:r>
            <w:r>
              <w:t>.</w:t>
            </w:r>
          </w:p>
        </w:tc>
        <w:tc>
          <w:tcPr>
            <w:tcW w:w="4394" w:type="dxa"/>
            <w:vAlign w:val="center"/>
          </w:tcPr>
          <w:p w:rsidR="00697ED4" w:rsidRPr="00ED3373" w:rsidRDefault="00697ED4" w:rsidP="008E1CC5">
            <w:pPr>
              <w:widowControl w:val="0"/>
              <w:autoSpaceDE w:val="0"/>
              <w:autoSpaceDN w:val="0"/>
            </w:pPr>
            <w:r>
              <w:t>- о</w:t>
            </w:r>
            <w:r w:rsidRPr="00ED3373">
              <w:t>ткрыт к текущим и перспективным изменениям в мире труда и профессий</w:t>
            </w:r>
            <w:r>
              <w:t>.</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ED3373" w:rsidRDefault="00697ED4" w:rsidP="008E1CC5">
            <w:pPr>
              <w:widowControl w:val="0"/>
              <w:autoSpaceDE w:val="0"/>
              <w:autoSpaceDN w:val="0"/>
              <w:ind w:firstLine="33"/>
            </w:pPr>
            <w:r w:rsidRPr="00A7553A">
              <w:rPr>
                <w:b/>
              </w:rPr>
              <w:t>ЛР</w:t>
            </w:r>
            <w:r w:rsidRPr="00ED3373">
              <w:rPr>
                <w:b/>
              </w:rPr>
              <w:t xml:space="preserve"> 1</w:t>
            </w:r>
            <w:r>
              <w:rPr>
                <w:b/>
              </w:rPr>
              <w:t>6</w:t>
            </w:r>
            <w:r w:rsidRPr="00ED3373">
              <w:t xml:space="preserve"> Способный ставить перед собой цели под возникающие жизненные</w:t>
            </w:r>
          </w:p>
          <w:p w:rsidR="00697ED4" w:rsidRPr="00A7553A" w:rsidRDefault="00697ED4" w:rsidP="008E1CC5">
            <w:pPr>
              <w:widowControl w:val="0"/>
              <w:autoSpaceDE w:val="0"/>
              <w:autoSpaceDN w:val="0"/>
              <w:ind w:firstLine="33"/>
            </w:pPr>
            <w:r w:rsidRPr="00ED3373">
              <w:t>задачи, подбирать способы решения и средства развития,содействующий поддержанию престижа своей профессии</w:t>
            </w:r>
            <w:r>
              <w:t>.</w:t>
            </w:r>
          </w:p>
        </w:tc>
        <w:tc>
          <w:tcPr>
            <w:tcW w:w="4394" w:type="dxa"/>
          </w:tcPr>
          <w:p w:rsidR="00697ED4" w:rsidRDefault="00697ED4" w:rsidP="008E1CC5">
            <w:pPr>
              <w:widowControl w:val="0"/>
              <w:autoSpaceDE w:val="0"/>
              <w:autoSpaceDN w:val="0"/>
              <w:ind w:firstLine="33"/>
            </w:pPr>
            <w:r>
              <w:t>- с</w:t>
            </w:r>
            <w:r w:rsidRPr="00ED3373">
              <w:t>тавит перед собой цели под возникающие жизненные</w:t>
            </w:r>
            <w:r>
              <w:t xml:space="preserve"> з</w:t>
            </w:r>
            <w:r w:rsidRPr="00ED3373">
              <w:t>адачи</w:t>
            </w:r>
            <w:r>
              <w:t>;</w:t>
            </w:r>
          </w:p>
          <w:p w:rsidR="00697ED4" w:rsidRPr="00ED3373" w:rsidRDefault="00697ED4" w:rsidP="008E1CC5">
            <w:pPr>
              <w:widowControl w:val="0"/>
              <w:autoSpaceDE w:val="0"/>
              <w:autoSpaceDN w:val="0"/>
              <w:ind w:firstLine="33"/>
            </w:pPr>
            <w:r>
              <w:t xml:space="preserve">- </w:t>
            </w:r>
            <w:r w:rsidRPr="00ED3373">
              <w:t>подбира</w:t>
            </w:r>
            <w:r>
              <w:t>е</w:t>
            </w:r>
            <w:r w:rsidRPr="00ED3373">
              <w:t>т способы решения и средства развития,содействующи</w:t>
            </w:r>
            <w:r>
              <w:t>е</w:t>
            </w:r>
            <w:r w:rsidRPr="00ED3373">
              <w:t xml:space="preserve"> поддержанию престижа своей профессии</w:t>
            </w:r>
            <w:r>
              <w:t>.</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ED3373" w:rsidRDefault="00697ED4" w:rsidP="008E1CC5">
            <w:pPr>
              <w:widowControl w:val="0"/>
              <w:autoSpaceDE w:val="0"/>
              <w:autoSpaceDN w:val="0"/>
              <w:ind w:firstLine="33"/>
            </w:pPr>
            <w:r w:rsidRPr="00ED3373">
              <w:rPr>
                <w:b/>
              </w:rPr>
              <w:t xml:space="preserve">ЛР </w:t>
            </w:r>
            <w:r>
              <w:rPr>
                <w:b/>
              </w:rPr>
              <w:t>17</w:t>
            </w:r>
            <w:r w:rsidRPr="00ED3373">
              <w:t>Способный искать нужные источники информации и данные,</w:t>
            </w:r>
          </w:p>
          <w:p w:rsidR="00697ED4" w:rsidRPr="00A7553A" w:rsidRDefault="00697ED4" w:rsidP="008E1CC5">
            <w:pPr>
              <w:widowControl w:val="0"/>
              <w:autoSpaceDE w:val="0"/>
              <w:autoSpaceDN w:val="0"/>
              <w:ind w:firstLine="33"/>
            </w:pPr>
            <w:r w:rsidRPr="00ED3373">
              <w:t xml:space="preserve">воспринимать, анализировать, запоминать и передаватьинформацию с </w:t>
            </w:r>
            <w:r w:rsidRPr="00ED3373">
              <w:lastRenderedPageBreak/>
              <w:t>использованием цифровых средств.</w:t>
            </w:r>
          </w:p>
        </w:tc>
        <w:tc>
          <w:tcPr>
            <w:tcW w:w="4394" w:type="dxa"/>
          </w:tcPr>
          <w:p w:rsidR="00697ED4" w:rsidRPr="00ED3373" w:rsidRDefault="00697ED4" w:rsidP="008E1CC5">
            <w:pPr>
              <w:widowControl w:val="0"/>
              <w:autoSpaceDE w:val="0"/>
              <w:autoSpaceDN w:val="0"/>
              <w:ind w:firstLine="33"/>
            </w:pPr>
            <w:r>
              <w:lastRenderedPageBreak/>
              <w:t>- Ищет</w:t>
            </w:r>
            <w:r w:rsidRPr="00ED3373">
              <w:t xml:space="preserve"> нужные источники информа</w:t>
            </w:r>
            <w:r>
              <w:t>ции и данные;</w:t>
            </w:r>
          </w:p>
          <w:p w:rsidR="00697ED4" w:rsidRPr="00ED3373" w:rsidRDefault="00697ED4" w:rsidP="008E1CC5">
            <w:pPr>
              <w:widowControl w:val="0"/>
              <w:autoSpaceDE w:val="0"/>
              <w:autoSpaceDN w:val="0"/>
              <w:ind w:firstLine="33"/>
            </w:pPr>
            <w:r>
              <w:t xml:space="preserve">- </w:t>
            </w:r>
            <w:r w:rsidRPr="00ED3373">
              <w:t>воспринима</w:t>
            </w:r>
            <w:r>
              <w:t>е</w:t>
            </w:r>
            <w:r w:rsidRPr="00ED3373">
              <w:t>т, анализир</w:t>
            </w:r>
            <w:r>
              <w:t>ует</w:t>
            </w:r>
            <w:r w:rsidRPr="00ED3373">
              <w:t>, запомин</w:t>
            </w:r>
            <w:r>
              <w:t>ает</w:t>
            </w:r>
            <w:r w:rsidRPr="00ED3373">
              <w:t xml:space="preserve"> и переда</w:t>
            </w:r>
            <w:r>
              <w:t xml:space="preserve">ет </w:t>
            </w:r>
            <w:r w:rsidRPr="00ED3373">
              <w:t>информацию с использованием цифровых средств.</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ED3373" w:rsidRDefault="00697ED4" w:rsidP="008E1CC5">
            <w:pPr>
              <w:widowControl w:val="0"/>
              <w:autoSpaceDE w:val="0"/>
              <w:autoSpaceDN w:val="0"/>
              <w:ind w:firstLine="33"/>
            </w:pPr>
            <w:r w:rsidRPr="00ED3373">
              <w:rPr>
                <w:b/>
              </w:rPr>
              <w:t xml:space="preserve">ЛР </w:t>
            </w:r>
            <w:r>
              <w:rPr>
                <w:b/>
              </w:rPr>
              <w:t>18</w:t>
            </w:r>
            <w:r w:rsidRPr="00ED3373">
              <w:t xml:space="preserve"> Разносторонне развитый, активно выражающий отношение к</w:t>
            </w:r>
          </w:p>
          <w:p w:rsidR="00697ED4" w:rsidRPr="00A7553A" w:rsidRDefault="00697ED4" w:rsidP="008E1CC5">
            <w:pPr>
              <w:widowControl w:val="0"/>
              <w:autoSpaceDE w:val="0"/>
              <w:autoSpaceDN w:val="0"/>
              <w:ind w:firstLine="33"/>
            </w:pPr>
            <w:r w:rsidRPr="00ED3373">
              <w:t>преобразованию общественных пространств, корпоративномудизайну, товарным знакам</w:t>
            </w:r>
            <w:r>
              <w:t>.</w:t>
            </w:r>
          </w:p>
        </w:tc>
        <w:tc>
          <w:tcPr>
            <w:tcW w:w="4394" w:type="dxa"/>
          </w:tcPr>
          <w:p w:rsidR="00697ED4" w:rsidRPr="00ED3373" w:rsidRDefault="00697ED4" w:rsidP="008E1CC5">
            <w:pPr>
              <w:widowControl w:val="0"/>
              <w:autoSpaceDE w:val="0"/>
              <w:autoSpaceDN w:val="0"/>
              <w:ind w:firstLine="33"/>
            </w:pPr>
            <w:r>
              <w:t>- р</w:t>
            </w:r>
            <w:r w:rsidRPr="00ED3373">
              <w:t>азносторонне</w:t>
            </w:r>
            <w:r>
              <w:t xml:space="preserve"> р</w:t>
            </w:r>
            <w:r w:rsidRPr="00ED3373">
              <w:t>азвит, активно выражае</w:t>
            </w:r>
            <w:r>
              <w:t>т</w:t>
            </w:r>
            <w:r w:rsidRPr="00ED3373">
              <w:t xml:space="preserve"> отношение к</w:t>
            </w:r>
          </w:p>
          <w:p w:rsidR="00697ED4" w:rsidRPr="00ED3373" w:rsidRDefault="00697ED4" w:rsidP="008E1CC5">
            <w:pPr>
              <w:widowControl w:val="0"/>
              <w:autoSpaceDE w:val="0"/>
              <w:autoSpaceDN w:val="0"/>
              <w:ind w:firstLine="33"/>
            </w:pPr>
            <w:r w:rsidRPr="00ED3373">
              <w:t>преобразованию общественных пространств, корпоративномудизайну, товарным знакам</w:t>
            </w:r>
            <w:r>
              <w:t>.</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r w:rsidR="00697ED4" w:rsidRPr="000B2CBE" w:rsidTr="00697ED4">
        <w:trPr>
          <w:trHeight w:val="678"/>
        </w:trPr>
        <w:tc>
          <w:tcPr>
            <w:tcW w:w="2977" w:type="dxa"/>
            <w:vAlign w:val="center"/>
          </w:tcPr>
          <w:p w:rsidR="00697ED4" w:rsidRPr="00A7553A" w:rsidRDefault="00697ED4" w:rsidP="008E1CC5">
            <w:pPr>
              <w:widowControl w:val="0"/>
              <w:autoSpaceDE w:val="0"/>
              <w:autoSpaceDN w:val="0"/>
              <w:ind w:firstLine="33"/>
            </w:pPr>
            <w:r w:rsidRPr="00ED3373">
              <w:rPr>
                <w:b/>
              </w:rPr>
              <w:t xml:space="preserve">ЛР </w:t>
            </w:r>
            <w:r>
              <w:rPr>
                <w:b/>
              </w:rPr>
              <w:t>19</w:t>
            </w:r>
            <w:r w:rsidRPr="00ED3373">
              <w:t xml:space="preserve"> Экономически активный, предприимчивый, готовый ксамозаня</w:t>
            </w:r>
            <w:r>
              <w:t>тости в условиях развития региона.</w:t>
            </w:r>
          </w:p>
        </w:tc>
        <w:tc>
          <w:tcPr>
            <w:tcW w:w="4394" w:type="dxa"/>
          </w:tcPr>
          <w:p w:rsidR="00697ED4" w:rsidRPr="00697ED4" w:rsidRDefault="00B2787F" w:rsidP="008E1CC5">
            <w:pPr>
              <w:widowControl w:val="0"/>
              <w:autoSpaceDE w:val="0"/>
              <w:autoSpaceDN w:val="0"/>
              <w:ind w:firstLine="33"/>
            </w:pPr>
            <w:r>
              <w:t>-  активен, предприимчив, готов</w:t>
            </w:r>
            <w:r w:rsidR="00697ED4" w:rsidRPr="00697ED4">
              <w:t xml:space="preserve"> к самозанятости в условиях развития региона.</w:t>
            </w:r>
          </w:p>
        </w:tc>
        <w:tc>
          <w:tcPr>
            <w:tcW w:w="2977" w:type="dxa"/>
          </w:tcPr>
          <w:p w:rsidR="00697ED4" w:rsidRPr="00F2551E" w:rsidRDefault="00697ED4" w:rsidP="008E1CC5">
            <w:pPr>
              <w:suppressAutoHyphens/>
              <w:rPr>
                <w:lang w:eastAsia="ar-SA"/>
              </w:rPr>
            </w:pPr>
            <w:r>
              <w:rPr>
                <w:bCs/>
              </w:rPr>
              <w:t>- э</w:t>
            </w:r>
            <w:r w:rsidRPr="00F2551E">
              <w:rPr>
                <w:bCs/>
              </w:rPr>
              <w:t>кспертн</w:t>
            </w:r>
            <w:r>
              <w:rPr>
                <w:bCs/>
              </w:rPr>
              <w:t xml:space="preserve">ое наблюдение </w:t>
            </w:r>
          </w:p>
        </w:tc>
      </w:tr>
    </w:tbl>
    <w:p w:rsidR="006677B5" w:rsidRPr="000B2CBE" w:rsidRDefault="006677B5" w:rsidP="000B2CBE"/>
    <w:sectPr w:rsidR="006677B5" w:rsidRPr="000B2CBE" w:rsidSect="00B2787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8F0" w:rsidRDefault="009048F0" w:rsidP="009938A5">
      <w:r>
        <w:separator/>
      </w:r>
    </w:p>
  </w:endnote>
  <w:endnote w:type="continuationSeparator" w:id="0">
    <w:p w:rsidR="009048F0" w:rsidRDefault="009048F0" w:rsidP="00993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5BA" w:rsidRDefault="00D4705B" w:rsidP="00E32C87">
    <w:pPr>
      <w:pStyle w:val="a7"/>
      <w:framePr w:wrap="around" w:vAnchor="text" w:hAnchor="margin" w:xAlign="right" w:y="1"/>
      <w:rPr>
        <w:rStyle w:val="aa"/>
      </w:rPr>
    </w:pPr>
    <w:r>
      <w:rPr>
        <w:rStyle w:val="aa"/>
      </w:rPr>
      <w:fldChar w:fldCharType="begin"/>
    </w:r>
    <w:r w:rsidR="001F05BA">
      <w:rPr>
        <w:rStyle w:val="aa"/>
      </w:rPr>
      <w:instrText xml:space="preserve">PAGE  </w:instrText>
    </w:r>
    <w:r>
      <w:rPr>
        <w:rStyle w:val="aa"/>
      </w:rPr>
      <w:fldChar w:fldCharType="end"/>
    </w:r>
  </w:p>
  <w:p w:rsidR="001F05BA" w:rsidRDefault="001F05BA" w:rsidP="00E32C87">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50819"/>
      <w:docPartObj>
        <w:docPartGallery w:val="Page Numbers (Bottom of Page)"/>
        <w:docPartUnique/>
      </w:docPartObj>
    </w:sdtPr>
    <w:sdtEndPr/>
    <w:sdtContent>
      <w:p w:rsidR="00EB6569" w:rsidRDefault="00EB6569">
        <w:pPr>
          <w:pStyle w:val="a7"/>
          <w:jc w:val="right"/>
        </w:pPr>
        <w:r>
          <w:fldChar w:fldCharType="begin"/>
        </w:r>
        <w:r>
          <w:instrText>PAGE   \* MERGEFORMAT</w:instrText>
        </w:r>
        <w:r>
          <w:fldChar w:fldCharType="separate"/>
        </w:r>
        <w:r w:rsidR="002441A5">
          <w:rPr>
            <w:noProof/>
          </w:rPr>
          <w:t>13</w:t>
        </w:r>
        <w:r>
          <w:fldChar w:fldCharType="end"/>
        </w:r>
      </w:p>
    </w:sdtContent>
  </w:sdt>
  <w:p w:rsidR="001F05BA" w:rsidRDefault="001F05BA" w:rsidP="00E32C87">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3DB" w:rsidRDefault="00F363DB" w:rsidP="00F363DB">
    <w:pPr>
      <w:pStyle w:val="a7"/>
      <w:jc w:val="right"/>
    </w:pPr>
    <w:r>
      <w:t>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8F0" w:rsidRDefault="009048F0" w:rsidP="009938A5">
      <w:r>
        <w:separator/>
      </w:r>
    </w:p>
  </w:footnote>
  <w:footnote w:type="continuationSeparator" w:id="0">
    <w:p w:rsidR="009048F0" w:rsidRDefault="009048F0" w:rsidP="009938A5">
      <w:r>
        <w:continuationSeparator/>
      </w:r>
    </w:p>
  </w:footnote>
  <w:footnote w:id="1">
    <w:p w:rsidR="001F05BA" w:rsidRDefault="001F05BA" w:rsidP="001549B7">
      <w:pPr>
        <w:pStyle w:val="a5"/>
        <w:jc w:val="both"/>
      </w:pPr>
    </w:p>
  </w:footnote>
  <w:footnote w:id="2">
    <w:p w:rsidR="001F05BA" w:rsidRDefault="001F05BA" w:rsidP="001549B7">
      <w:pPr>
        <w:pStyle w:val="a5"/>
        <w:jc w:val="both"/>
      </w:pPr>
    </w:p>
  </w:footnote>
  <w:footnote w:id="3">
    <w:p w:rsidR="001F05BA" w:rsidRDefault="001F05BA" w:rsidP="001549B7">
      <w:pPr>
        <w:pStyle w:val="a5"/>
        <w:jc w:val="both"/>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1E3D3113"/>
    <w:multiLevelType w:val="hybridMultilevel"/>
    <w:tmpl w:val="A6BC1504"/>
    <w:lvl w:ilvl="0" w:tplc="641A950A">
      <w:start w:val="1"/>
      <w:numFmt w:val="bullet"/>
      <w:lvlText w:val=""/>
      <w:lvlJc w:val="left"/>
      <w:pPr>
        <w:tabs>
          <w:tab w:val="num" w:pos="0"/>
        </w:tabs>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2653ED3"/>
    <w:multiLevelType w:val="hybridMultilevel"/>
    <w:tmpl w:val="DBA25ECE"/>
    <w:lvl w:ilvl="0" w:tplc="FADAFF4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A31DF6"/>
    <w:multiLevelType w:val="hybridMultilevel"/>
    <w:tmpl w:val="A1AA6262"/>
    <w:lvl w:ilvl="0" w:tplc="DE12072A">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D124A15"/>
    <w:multiLevelType w:val="multilevel"/>
    <w:tmpl w:val="87BCC16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2D0198B"/>
    <w:multiLevelType w:val="hybridMultilevel"/>
    <w:tmpl w:val="53C4D5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16D408A"/>
    <w:multiLevelType w:val="hybridMultilevel"/>
    <w:tmpl w:val="F91A2508"/>
    <w:lvl w:ilvl="0" w:tplc="1B200960">
      <w:start w:val="1"/>
      <w:numFmt w:val="decimal"/>
      <w:lvlText w:val="%1."/>
      <w:lvlJc w:val="left"/>
      <w:pPr>
        <w:tabs>
          <w:tab w:val="num" w:pos="744"/>
        </w:tabs>
        <w:ind w:left="744" w:hanging="3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8C415B1"/>
    <w:multiLevelType w:val="hybridMultilevel"/>
    <w:tmpl w:val="47ECB4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D3A1142"/>
    <w:multiLevelType w:val="hybridMultilevel"/>
    <w:tmpl w:val="7A382F2E"/>
    <w:lvl w:ilvl="0" w:tplc="FADAFF4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1C02B2"/>
    <w:multiLevelType w:val="hybridMultilevel"/>
    <w:tmpl w:val="47ECB4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5"/>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2"/>
  </w:num>
  <w:num w:numId="8">
    <w:abstractNumId w:val="3"/>
  </w:num>
  <w:num w:numId="9">
    <w:abstractNumId w:val="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938A5"/>
    <w:rsid w:val="00003899"/>
    <w:rsid w:val="00047BCC"/>
    <w:rsid w:val="00052F6C"/>
    <w:rsid w:val="00067CED"/>
    <w:rsid w:val="00073875"/>
    <w:rsid w:val="000818B0"/>
    <w:rsid w:val="000856E9"/>
    <w:rsid w:val="00091ADB"/>
    <w:rsid w:val="000A149D"/>
    <w:rsid w:val="000B2CBE"/>
    <w:rsid w:val="000B7DFB"/>
    <w:rsid w:val="000E2FE0"/>
    <w:rsid w:val="000F1013"/>
    <w:rsid w:val="000F5DB5"/>
    <w:rsid w:val="000F737C"/>
    <w:rsid w:val="001124F0"/>
    <w:rsid w:val="00120762"/>
    <w:rsid w:val="00121A36"/>
    <w:rsid w:val="00150CD2"/>
    <w:rsid w:val="001549B7"/>
    <w:rsid w:val="00157AFC"/>
    <w:rsid w:val="00171BB3"/>
    <w:rsid w:val="00193483"/>
    <w:rsid w:val="00193755"/>
    <w:rsid w:val="00195A8B"/>
    <w:rsid w:val="001B7D24"/>
    <w:rsid w:val="001C7169"/>
    <w:rsid w:val="001E5985"/>
    <w:rsid w:val="001F05BA"/>
    <w:rsid w:val="001F1855"/>
    <w:rsid w:val="00226F99"/>
    <w:rsid w:val="002441A5"/>
    <w:rsid w:val="002757E3"/>
    <w:rsid w:val="00281287"/>
    <w:rsid w:val="002963A5"/>
    <w:rsid w:val="00296E73"/>
    <w:rsid w:val="002B0E97"/>
    <w:rsid w:val="002B6807"/>
    <w:rsid w:val="002D0D63"/>
    <w:rsid w:val="002E090C"/>
    <w:rsid w:val="002E5D36"/>
    <w:rsid w:val="002E6ADF"/>
    <w:rsid w:val="002F54E4"/>
    <w:rsid w:val="002F5E50"/>
    <w:rsid w:val="00312F8B"/>
    <w:rsid w:val="00340808"/>
    <w:rsid w:val="00345E54"/>
    <w:rsid w:val="00350D8A"/>
    <w:rsid w:val="00351EE4"/>
    <w:rsid w:val="00355F41"/>
    <w:rsid w:val="00361611"/>
    <w:rsid w:val="00362F9D"/>
    <w:rsid w:val="00367526"/>
    <w:rsid w:val="0037520D"/>
    <w:rsid w:val="003761BA"/>
    <w:rsid w:val="003A2781"/>
    <w:rsid w:val="003E193F"/>
    <w:rsid w:val="004043BC"/>
    <w:rsid w:val="0041684B"/>
    <w:rsid w:val="00423191"/>
    <w:rsid w:val="004415ED"/>
    <w:rsid w:val="00445BDA"/>
    <w:rsid w:val="0045616F"/>
    <w:rsid w:val="00461541"/>
    <w:rsid w:val="00466BE9"/>
    <w:rsid w:val="00487CAC"/>
    <w:rsid w:val="004A5010"/>
    <w:rsid w:val="004A65F9"/>
    <w:rsid w:val="004D384E"/>
    <w:rsid w:val="004D4894"/>
    <w:rsid w:val="004F7BF2"/>
    <w:rsid w:val="005069B6"/>
    <w:rsid w:val="005223CC"/>
    <w:rsid w:val="0053594F"/>
    <w:rsid w:val="005470D5"/>
    <w:rsid w:val="00586EFC"/>
    <w:rsid w:val="005875BE"/>
    <w:rsid w:val="005A6F2A"/>
    <w:rsid w:val="005B40BE"/>
    <w:rsid w:val="005C138C"/>
    <w:rsid w:val="005E2B35"/>
    <w:rsid w:val="005E76DA"/>
    <w:rsid w:val="005F5A7E"/>
    <w:rsid w:val="006274DE"/>
    <w:rsid w:val="006548B3"/>
    <w:rsid w:val="006677B5"/>
    <w:rsid w:val="0068349D"/>
    <w:rsid w:val="00695C8F"/>
    <w:rsid w:val="00697ED4"/>
    <w:rsid w:val="006A77A2"/>
    <w:rsid w:val="006B59F3"/>
    <w:rsid w:val="006C01F3"/>
    <w:rsid w:val="006E07EB"/>
    <w:rsid w:val="006E0998"/>
    <w:rsid w:val="006E0E78"/>
    <w:rsid w:val="006E1566"/>
    <w:rsid w:val="006F0BE8"/>
    <w:rsid w:val="006F72E5"/>
    <w:rsid w:val="00706238"/>
    <w:rsid w:val="00711DF1"/>
    <w:rsid w:val="007447FF"/>
    <w:rsid w:val="00747E80"/>
    <w:rsid w:val="00754D21"/>
    <w:rsid w:val="00754DA5"/>
    <w:rsid w:val="00765E65"/>
    <w:rsid w:val="0079289D"/>
    <w:rsid w:val="00794E05"/>
    <w:rsid w:val="007A3FB3"/>
    <w:rsid w:val="007A6FC6"/>
    <w:rsid w:val="007C0E37"/>
    <w:rsid w:val="007C61F7"/>
    <w:rsid w:val="007D6F59"/>
    <w:rsid w:val="007E182A"/>
    <w:rsid w:val="00811F56"/>
    <w:rsid w:val="00822286"/>
    <w:rsid w:val="00833804"/>
    <w:rsid w:val="00837821"/>
    <w:rsid w:val="008457D9"/>
    <w:rsid w:val="008470EC"/>
    <w:rsid w:val="00862A7C"/>
    <w:rsid w:val="00880D6A"/>
    <w:rsid w:val="00885E60"/>
    <w:rsid w:val="008A5F16"/>
    <w:rsid w:val="008B2810"/>
    <w:rsid w:val="008B48E7"/>
    <w:rsid w:val="008B6879"/>
    <w:rsid w:val="008B7F20"/>
    <w:rsid w:val="008C0351"/>
    <w:rsid w:val="008E1CC5"/>
    <w:rsid w:val="009012A3"/>
    <w:rsid w:val="009048F0"/>
    <w:rsid w:val="009070C3"/>
    <w:rsid w:val="00930016"/>
    <w:rsid w:val="009628B6"/>
    <w:rsid w:val="0098302A"/>
    <w:rsid w:val="009938A5"/>
    <w:rsid w:val="009B7BA8"/>
    <w:rsid w:val="009C069B"/>
    <w:rsid w:val="009D0CE8"/>
    <w:rsid w:val="009E0395"/>
    <w:rsid w:val="009F7B27"/>
    <w:rsid w:val="00A20A8B"/>
    <w:rsid w:val="00A303DE"/>
    <w:rsid w:val="00A526BF"/>
    <w:rsid w:val="00A542CC"/>
    <w:rsid w:val="00A64C7D"/>
    <w:rsid w:val="00A739FB"/>
    <w:rsid w:val="00A81DEA"/>
    <w:rsid w:val="00A82727"/>
    <w:rsid w:val="00A86B1F"/>
    <w:rsid w:val="00AA4EC5"/>
    <w:rsid w:val="00AB19B9"/>
    <w:rsid w:val="00AB3B4C"/>
    <w:rsid w:val="00AB3C79"/>
    <w:rsid w:val="00AB7204"/>
    <w:rsid w:val="00AC0CCE"/>
    <w:rsid w:val="00AC3A18"/>
    <w:rsid w:val="00AD05EA"/>
    <w:rsid w:val="00AF6F27"/>
    <w:rsid w:val="00B214D7"/>
    <w:rsid w:val="00B2787F"/>
    <w:rsid w:val="00B533DE"/>
    <w:rsid w:val="00B6013C"/>
    <w:rsid w:val="00BA3631"/>
    <w:rsid w:val="00BA47D9"/>
    <w:rsid w:val="00BC239F"/>
    <w:rsid w:val="00BD04FA"/>
    <w:rsid w:val="00BE57D3"/>
    <w:rsid w:val="00C0327B"/>
    <w:rsid w:val="00C058CA"/>
    <w:rsid w:val="00C11F03"/>
    <w:rsid w:val="00C220DD"/>
    <w:rsid w:val="00C53CB7"/>
    <w:rsid w:val="00C55FD2"/>
    <w:rsid w:val="00C614BB"/>
    <w:rsid w:val="00C708E4"/>
    <w:rsid w:val="00C811B4"/>
    <w:rsid w:val="00C94BC7"/>
    <w:rsid w:val="00C95079"/>
    <w:rsid w:val="00CA79DB"/>
    <w:rsid w:val="00CA7F7F"/>
    <w:rsid w:val="00CB066D"/>
    <w:rsid w:val="00CB29C1"/>
    <w:rsid w:val="00CC030D"/>
    <w:rsid w:val="00CC6807"/>
    <w:rsid w:val="00CF1D8A"/>
    <w:rsid w:val="00D4705B"/>
    <w:rsid w:val="00D51C9F"/>
    <w:rsid w:val="00D51E97"/>
    <w:rsid w:val="00D57CD8"/>
    <w:rsid w:val="00D67C53"/>
    <w:rsid w:val="00D83ECF"/>
    <w:rsid w:val="00D93575"/>
    <w:rsid w:val="00D93A82"/>
    <w:rsid w:val="00D974F3"/>
    <w:rsid w:val="00DA7B46"/>
    <w:rsid w:val="00DB620D"/>
    <w:rsid w:val="00DC2A39"/>
    <w:rsid w:val="00DC5305"/>
    <w:rsid w:val="00DD4516"/>
    <w:rsid w:val="00E16734"/>
    <w:rsid w:val="00E3083E"/>
    <w:rsid w:val="00E32C87"/>
    <w:rsid w:val="00E408A1"/>
    <w:rsid w:val="00E82049"/>
    <w:rsid w:val="00E91513"/>
    <w:rsid w:val="00EA569C"/>
    <w:rsid w:val="00EB6569"/>
    <w:rsid w:val="00EE5577"/>
    <w:rsid w:val="00EE582D"/>
    <w:rsid w:val="00EF0BDC"/>
    <w:rsid w:val="00F00CEB"/>
    <w:rsid w:val="00F05D25"/>
    <w:rsid w:val="00F14481"/>
    <w:rsid w:val="00F169C4"/>
    <w:rsid w:val="00F20F3A"/>
    <w:rsid w:val="00F32C26"/>
    <w:rsid w:val="00F363DB"/>
    <w:rsid w:val="00F4226D"/>
    <w:rsid w:val="00F56A05"/>
    <w:rsid w:val="00F7361F"/>
    <w:rsid w:val="00F73A82"/>
    <w:rsid w:val="00F82E87"/>
    <w:rsid w:val="00F906E0"/>
    <w:rsid w:val="00F957FB"/>
    <w:rsid w:val="00FB2131"/>
    <w:rsid w:val="00FC2FAE"/>
    <w:rsid w:val="00FD1C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D0537"/>
  <w15:docId w15:val="{0D483E3C-5B98-47C4-BA4B-00788FBA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8A5"/>
    <w:rPr>
      <w:sz w:val="24"/>
      <w:szCs w:val="24"/>
    </w:rPr>
  </w:style>
  <w:style w:type="paragraph" w:styleId="1">
    <w:name w:val="heading 1"/>
    <w:basedOn w:val="a"/>
    <w:next w:val="a"/>
    <w:link w:val="10"/>
    <w:uiPriority w:val="99"/>
    <w:qFormat/>
    <w:rsid w:val="009938A5"/>
    <w:pPr>
      <w:keepNext/>
      <w:autoSpaceDE w:val="0"/>
      <w:autoSpaceDN w:val="0"/>
      <w:ind w:firstLine="284"/>
      <w:outlineLvl w:val="0"/>
    </w:pPr>
  </w:style>
  <w:style w:type="paragraph" w:styleId="2">
    <w:name w:val="heading 2"/>
    <w:basedOn w:val="a"/>
    <w:next w:val="a"/>
    <w:link w:val="20"/>
    <w:unhideWhenUsed/>
    <w:qFormat/>
    <w:locked/>
    <w:rsid w:val="00747E8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38A5"/>
    <w:rPr>
      <w:rFonts w:cs="Times New Roman"/>
      <w:color w:val="auto"/>
      <w:sz w:val="24"/>
      <w:szCs w:val="24"/>
      <w:u w:val="none"/>
    </w:rPr>
  </w:style>
  <w:style w:type="paragraph" w:customStyle="1" w:styleId="21">
    <w:name w:val="Знак2"/>
    <w:basedOn w:val="a"/>
    <w:uiPriority w:val="99"/>
    <w:rsid w:val="009938A5"/>
    <w:pPr>
      <w:tabs>
        <w:tab w:val="left" w:pos="708"/>
      </w:tabs>
      <w:spacing w:after="160" w:line="240" w:lineRule="exact"/>
    </w:pPr>
    <w:rPr>
      <w:rFonts w:ascii="Verdana" w:hAnsi="Verdana" w:cs="Verdana"/>
      <w:sz w:val="20"/>
      <w:szCs w:val="20"/>
      <w:lang w:val="en-US" w:eastAsia="en-US"/>
    </w:rPr>
  </w:style>
  <w:style w:type="paragraph" w:styleId="22">
    <w:name w:val="List 2"/>
    <w:basedOn w:val="a"/>
    <w:rsid w:val="009938A5"/>
    <w:pPr>
      <w:ind w:left="566" w:hanging="283"/>
    </w:pPr>
  </w:style>
  <w:style w:type="character" w:styleId="a3">
    <w:name w:val="footnote reference"/>
    <w:basedOn w:val="a0"/>
    <w:uiPriority w:val="99"/>
    <w:rsid w:val="009938A5"/>
    <w:rPr>
      <w:rFonts w:cs="Times New Roman"/>
      <w:vertAlign w:val="superscript"/>
    </w:rPr>
  </w:style>
  <w:style w:type="paragraph" w:styleId="a4">
    <w:name w:val="Normal (Web)"/>
    <w:basedOn w:val="a"/>
    <w:uiPriority w:val="99"/>
    <w:rsid w:val="009938A5"/>
    <w:pPr>
      <w:spacing w:before="100" w:beforeAutospacing="1" w:after="100" w:afterAutospacing="1"/>
    </w:p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9938A5"/>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locked/>
    <w:rsid w:val="009938A5"/>
    <w:rPr>
      <w:rFonts w:cs="Times New Roman"/>
      <w:color w:val="auto"/>
      <w:sz w:val="20"/>
      <w:szCs w:val="20"/>
      <w:u w:val="none"/>
    </w:rPr>
  </w:style>
  <w:style w:type="paragraph" w:styleId="a7">
    <w:name w:val="footer"/>
    <w:basedOn w:val="a"/>
    <w:link w:val="a8"/>
    <w:uiPriority w:val="99"/>
    <w:rsid w:val="009938A5"/>
    <w:pPr>
      <w:tabs>
        <w:tab w:val="center" w:pos="4677"/>
        <w:tab w:val="right" w:pos="9355"/>
      </w:tabs>
    </w:pPr>
  </w:style>
  <w:style w:type="character" w:customStyle="1" w:styleId="a8">
    <w:name w:val="Нижний колонтитул Знак"/>
    <w:basedOn w:val="a0"/>
    <w:link w:val="a7"/>
    <w:uiPriority w:val="99"/>
    <w:locked/>
    <w:rsid w:val="009938A5"/>
    <w:rPr>
      <w:rFonts w:cs="Times New Roman"/>
      <w:color w:val="auto"/>
      <w:sz w:val="24"/>
      <w:szCs w:val="24"/>
      <w:u w:val="none"/>
    </w:rPr>
  </w:style>
  <w:style w:type="paragraph" w:styleId="23">
    <w:name w:val="Body Text 2"/>
    <w:basedOn w:val="a"/>
    <w:link w:val="24"/>
    <w:uiPriority w:val="99"/>
    <w:rsid w:val="009938A5"/>
    <w:pPr>
      <w:spacing w:after="120" w:line="480" w:lineRule="auto"/>
    </w:pPr>
    <w:rPr>
      <w:sz w:val="20"/>
    </w:rPr>
  </w:style>
  <w:style w:type="character" w:customStyle="1" w:styleId="24">
    <w:name w:val="Основной текст 2 Знак"/>
    <w:basedOn w:val="a0"/>
    <w:link w:val="23"/>
    <w:uiPriority w:val="99"/>
    <w:locked/>
    <w:rsid w:val="009938A5"/>
    <w:rPr>
      <w:rFonts w:cs="Times New Roman"/>
      <w:color w:val="auto"/>
      <w:sz w:val="24"/>
      <w:szCs w:val="24"/>
      <w:u w:val="none"/>
    </w:rPr>
  </w:style>
  <w:style w:type="paragraph" w:styleId="a9">
    <w:name w:val="List"/>
    <w:basedOn w:val="a"/>
    <w:rsid w:val="009938A5"/>
    <w:pPr>
      <w:ind w:left="283" w:hanging="283"/>
    </w:pPr>
  </w:style>
  <w:style w:type="character" w:styleId="aa">
    <w:name w:val="page number"/>
    <w:basedOn w:val="a0"/>
    <w:uiPriority w:val="99"/>
    <w:rsid w:val="009938A5"/>
    <w:rPr>
      <w:rFonts w:cs="Times New Roman"/>
    </w:rPr>
  </w:style>
  <w:style w:type="character" w:customStyle="1" w:styleId="8">
    <w:name w:val="Знак Знак8"/>
    <w:basedOn w:val="a0"/>
    <w:uiPriority w:val="99"/>
    <w:locked/>
    <w:rsid w:val="009938A5"/>
    <w:rPr>
      <w:rFonts w:cs="Times New Roman"/>
      <w:sz w:val="24"/>
      <w:szCs w:val="24"/>
    </w:rPr>
  </w:style>
  <w:style w:type="paragraph" w:styleId="ab">
    <w:name w:val="No Spacing"/>
    <w:link w:val="ac"/>
    <w:uiPriority w:val="99"/>
    <w:qFormat/>
    <w:rsid w:val="009938A5"/>
    <w:rPr>
      <w:sz w:val="24"/>
      <w:szCs w:val="24"/>
    </w:rPr>
  </w:style>
  <w:style w:type="character" w:customStyle="1" w:styleId="ac">
    <w:name w:val="Без интервала Знак"/>
    <w:basedOn w:val="a0"/>
    <w:link w:val="ab"/>
    <w:uiPriority w:val="99"/>
    <w:locked/>
    <w:rsid w:val="009938A5"/>
    <w:rPr>
      <w:rFonts w:cs="Times New Roman"/>
      <w:sz w:val="24"/>
      <w:szCs w:val="24"/>
      <w:lang w:val="ru-RU" w:eastAsia="ru-RU" w:bidi="ar-SA"/>
    </w:rPr>
  </w:style>
  <w:style w:type="paragraph" w:customStyle="1" w:styleId="11">
    <w:name w:val="Без интервала1"/>
    <w:link w:val="NoSpacingChar"/>
    <w:rsid w:val="009938A5"/>
    <w:rPr>
      <w:rFonts w:ascii="Calibri" w:hAnsi="Calibri"/>
    </w:rPr>
  </w:style>
  <w:style w:type="character" w:customStyle="1" w:styleId="NoSpacingChar">
    <w:name w:val="No Spacing Char"/>
    <w:basedOn w:val="a0"/>
    <w:link w:val="11"/>
    <w:uiPriority w:val="99"/>
    <w:locked/>
    <w:rsid w:val="009938A5"/>
    <w:rPr>
      <w:rFonts w:ascii="Calibri" w:hAnsi="Calibri" w:cs="Times New Roman"/>
      <w:sz w:val="22"/>
      <w:szCs w:val="22"/>
      <w:lang w:val="ru-RU" w:eastAsia="ru-RU" w:bidi="ar-SA"/>
    </w:rPr>
  </w:style>
  <w:style w:type="paragraph" w:styleId="ad">
    <w:name w:val="List Paragraph"/>
    <w:aliases w:val="Содержание. 2 уровень"/>
    <w:basedOn w:val="a"/>
    <w:link w:val="ae"/>
    <w:uiPriority w:val="34"/>
    <w:qFormat/>
    <w:rsid w:val="009938A5"/>
    <w:pPr>
      <w:ind w:left="720"/>
      <w:contextualSpacing/>
    </w:pPr>
  </w:style>
  <w:style w:type="character" w:customStyle="1" w:styleId="20">
    <w:name w:val="Заголовок 2 Знак"/>
    <w:basedOn w:val="a0"/>
    <w:link w:val="2"/>
    <w:rsid w:val="00747E80"/>
    <w:rPr>
      <w:rFonts w:ascii="Cambria" w:hAnsi="Cambria"/>
      <w:b/>
      <w:bCs/>
      <w:i/>
      <w:iCs/>
      <w:sz w:val="28"/>
      <w:szCs w:val="28"/>
    </w:rPr>
  </w:style>
  <w:style w:type="character" w:styleId="af">
    <w:name w:val="Emphasis"/>
    <w:qFormat/>
    <w:locked/>
    <w:rsid w:val="00747E80"/>
    <w:rPr>
      <w:rFonts w:cs="Times New Roman"/>
      <w:i/>
    </w:rPr>
  </w:style>
  <w:style w:type="paragraph" w:customStyle="1" w:styleId="6">
    <w:name w:val="заголовок 6"/>
    <w:basedOn w:val="a"/>
    <w:next w:val="a"/>
    <w:rsid w:val="0068349D"/>
    <w:pPr>
      <w:autoSpaceDE w:val="0"/>
      <w:autoSpaceDN w:val="0"/>
      <w:spacing w:before="240" w:after="60"/>
      <w:jc w:val="both"/>
    </w:pPr>
    <w:rPr>
      <w:rFonts w:ascii="Arial" w:hAnsi="Arial" w:cs="Arial"/>
      <w:i/>
      <w:iCs/>
      <w:sz w:val="22"/>
      <w:szCs w:val="22"/>
    </w:rPr>
  </w:style>
  <w:style w:type="character" w:customStyle="1" w:styleId="ae">
    <w:name w:val="Абзац списка Знак"/>
    <w:aliases w:val="Содержание. 2 уровень Знак"/>
    <w:link w:val="ad"/>
    <w:uiPriority w:val="34"/>
    <w:qFormat/>
    <w:locked/>
    <w:rsid w:val="00CB29C1"/>
    <w:rPr>
      <w:sz w:val="24"/>
      <w:szCs w:val="24"/>
    </w:rPr>
  </w:style>
  <w:style w:type="paragraph" w:styleId="af0">
    <w:name w:val="header"/>
    <w:basedOn w:val="a"/>
    <w:link w:val="af1"/>
    <w:uiPriority w:val="99"/>
    <w:unhideWhenUsed/>
    <w:rsid w:val="00B2787F"/>
    <w:pPr>
      <w:tabs>
        <w:tab w:val="center" w:pos="4677"/>
        <w:tab w:val="right" w:pos="9355"/>
      </w:tabs>
    </w:pPr>
  </w:style>
  <w:style w:type="character" w:customStyle="1" w:styleId="af1">
    <w:name w:val="Верхний колонтитул Знак"/>
    <w:basedOn w:val="a0"/>
    <w:link w:val="af0"/>
    <w:uiPriority w:val="99"/>
    <w:rsid w:val="00B2787F"/>
    <w:rPr>
      <w:sz w:val="24"/>
      <w:szCs w:val="24"/>
    </w:rPr>
  </w:style>
  <w:style w:type="paragraph" w:styleId="af2">
    <w:name w:val="Balloon Text"/>
    <w:basedOn w:val="a"/>
    <w:link w:val="af3"/>
    <w:uiPriority w:val="99"/>
    <w:semiHidden/>
    <w:unhideWhenUsed/>
    <w:rsid w:val="00345E54"/>
    <w:rPr>
      <w:rFonts w:ascii="Tahoma" w:hAnsi="Tahoma" w:cs="Tahoma"/>
      <w:sz w:val="16"/>
      <w:szCs w:val="16"/>
    </w:rPr>
  </w:style>
  <w:style w:type="character" w:customStyle="1" w:styleId="af3">
    <w:name w:val="Текст выноски Знак"/>
    <w:basedOn w:val="a0"/>
    <w:link w:val="af2"/>
    <w:uiPriority w:val="99"/>
    <w:semiHidden/>
    <w:rsid w:val="00345E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398977">
      <w:bodyDiv w:val="1"/>
      <w:marLeft w:val="0"/>
      <w:marRight w:val="0"/>
      <w:marTop w:val="0"/>
      <w:marBottom w:val="0"/>
      <w:divBdr>
        <w:top w:val="none" w:sz="0" w:space="0" w:color="auto"/>
        <w:left w:val="none" w:sz="0" w:space="0" w:color="auto"/>
        <w:bottom w:val="none" w:sz="0" w:space="0" w:color="auto"/>
        <w:right w:val="none" w:sz="0" w:space="0" w:color="auto"/>
      </w:divBdr>
    </w:div>
    <w:div w:id="1017197894">
      <w:bodyDiv w:val="1"/>
      <w:marLeft w:val="0"/>
      <w:marRight w:val="0"/>
      <w:marTop w:val="0"/>
      <w:marBottom w:val="0"/>
      <w:divBdr>
        <w:top w:val="none" w:sz="0" w:space="0" w:color="auto"/>
        <w:left w:val="none" w:sz="0" w:space="0" w:color="auto"/>
        <w:bottom w:val="none" w:sz="0" w:space="0" w:color="auto"/>
        <w:right w:val="none" w:sz="0" w:space="0" w:color="auto"/>
      </w:divBdr>
    </w:div>
    <w:div w:id="187125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E6F2E-36C5-448C-B1C1-38A0611C6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22</Pages>
  <Words>5572</Words>
  <Characters>31761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65</cp:revision>
  <cp:lastPrinted>2024-10-17T08:10:00Z</cp:lastPrinted>
  <dcterms:created xsi:type="dcterms:W3CDTF">2013-10-08T10:25:00Z</dcterms:created>
  <dcterms:modified xsi:type="dcterms:W3CDTF">2024-10-17T08:10:00Z</dcterms:modified>
</cp:coreProperties>
</file>